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5000" w:type="pct"/>
        <w:tblInd w:w="0" w:type="dxa"/>
        <w:tblBorders>
          <w:top w:val="nil"/>
          <w:left w:val="nil"/>
          <w:bottom w:val="nil"/>
          <w:right w:val="nil"/>
          <w:insideH w:val="nil"/>
          <w:insideV w:val="single" w:sz="4" w:space="0" w:color="000000"/>
        </w:tblBorders>
        <w:tblLook w:val="0400" w:firstRow="0" w:lastRow="0" w:firstColumn="0" w:lastColumn="0" w:noHBand="0" w:noVBand="1"/>
      </w:tblPr>
      <w:tblGrid>
        <w:gridCol w:w="4187"/>
        <w:gridCol w:w="4883"/>
      </w:tblGrid>
      <w:tr w:rsidR="003A05DC" w:rsidRPr="00F63C57" w14:paraId="328E61DF" w14:textId="77777777" w:rsidTr="000C38ED">
        <w:trPr>
          <w:trHeight w:val="1276"/>
        </w:trPr>
        <w:tc>
          <w:tcPr>
            <w:tcW w:w="2308" w:type="pct"/>
            <w:tcBorders>
              <w:right w:val="nil"/>
            </w:tcBorders>
          </w:tcPr>
          <w:p w14:paraId="4E6ACF86" w14:textId="77777777" w:rsidR="003A05DC" w:rsidRPr="000C38ED" w:rsidRDefault="00F76F20" w:rsidP="000C38ED">
            <w:pPr>
              <w:tabs>
                <w:tab w:val="center" w:pos="4153"/>
                <w:tab w:val="right" w:pos="8306"/>
              </w:tabs>
              <w:spacing w:before="120" w:after="120" w:line="288" w:lineRule="auto"/>
              <w:ind w:left="-959"/>
              <w:rPr>
                <w:rFonts w:ascii="Cambria" w:hAnsi="Cambria"/>
                <w:sz w:val="24"/>
                <w:szCs w:val="24"/>
              </w:rPr>
            </w:pPr>
            <w:r w:rsidRPr="000C38ED">
              <w:rPr>
                <w:rFonts w:ascii="Cambria" w:hAnsi="Cambria"/>
                <w:noProof/>
                <w:sz w:val="24"/>
                <w:szCs w:val="24"/>
                <w:lang w:val="el-GR"/>
              </w:rPr>
              <w:drawing>
                <wp:anchor distT="0" distB="0" distL="114300" distR="114300" simplePos="0" relativeHeight="251654144" behindDoc="0" locked="0" layoutInCell="1" hidden="0" allowOverlap="1" wp14:anchorId="5E753F3F" wp14:editId="530839CA">
                  <wp:simplePos x="0" y="0"/>
                  <wp:positionH relativeFrom="column">
                    <wp:posOffset>-58419</wp:posOffset>
                  </wp:positionH>
                  <wp:positionV relativeFrom="paragraph">
                    <wp:posOffset>171450</wp:posOffset>
                  </wp:positionV>
                  <wp:extent cx="2453005" cy="553720"/>
                  <wp:effectExtent l="0" t="0" r="0" b="0"/>
                  <wp:wrapSquare wrapText="bothSides" distT="0" distB="0" distL="114300" distR="114300"/>
                  <wp:docPr id="1185961834" name="image1.png" descr="A black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text on a black background&#10;&#10;Description automatically generated"/>
                          <pic:cNvPicPr preferRelativeResize="0"/>
                        </pic:nvPicPr>
                        <pic:blipFill>
                          <a:blip r:embed="rId8"/>
                          <a:srcRect l="1" r="-4810"/>
                          <a:stretch>
                            <a:fillRect/>
                          </a:stretch>
                        </pic:blipFill>
                        <pic:spPr>
                          <a:xfrm>
                            <a:off x="0" y="0"/>
                            <a:ext cx="2453005" cy="553720"/>
                          </a:xfrm>
                          <a:prstGeom prst="rect">
                            <a:avLst/>
                          </a:prstGeom>
                          <a:ln/>
                        </pic:spPr>
                      </pic:pic>
                    </a:graphicData>
                  </a:graphic>
                </wp:anchor>
              </w:drawing>
            </w:r>
          </w:p>
        </w:tc>
        <w:tc>
          <w:tcPr>
            <w:tcW w:w="2692" w:type="pct"/>
            <w:tcBorders>
              <w:left w:val="nil"/>
            </w:tcBorders>
          </w:tcPr>
          <w:p w14:paraId="72A81E12" w14:textId="77777777" w:rsidR="003A05DC" w:rsidRPr="000C38ED" w:rsidRDefault="00F76F20" w:rsidP="000C38ED">
            <w:pPr>
              <w:tabs>
                <w:tab w:val="center" w:pos="4153"/>
                <w:tab w:val="right" w:pos="8306"/>
              </w:tabs>
              <w:spacing w:before="120" w:after="120" w:line="288" w:lineRule="auto"/>
              <w:ind w:left="32"/>
              <w:rPr>
                <w:rFonts w:ascii="Cambria" w:eastAsia="Calibri" w:hAnsi="Cambria" w:cs="Calibri"/>
                <w:color w:val="595959"/>
                <w:sz w:val="24"/>
                <w:szCs w:val="24"/>
              </w:rPr>
            </w:pPr>
            <w:r w:rsidRPr="000C38ED">
              <w:rPr>
                <w:rFonts w:ascii="Cambria" w:eastAsia="Calibri" w:hAnsi="Cambria" w:cs="Calibri"/>
                <w:b/>
                <w:color w:val="595959"/>
                <w:sz w:val="24"/>
                <w:szCs w:val="24"/>
              </w:rPr>
              <w:t>ΤΜΗΜΑ ΘΕΑΤΡΙΚΩΝ ΣΠΟΥΔΩΝ</w:t>
            </w:r>
          </w:p>
          <w:p w14:paraId="369682F0" w14:textId="77777777" w:rsidR="003A05DC" w:rsidRPr="000C38ED" w:rsidRDefault="00F76F20" w:rsidP="00CD789B">
            <w:pPr>
              <w:tabs>
                <w:tab w:val="center" w:pos="4153"/>
                <w:tab w:val="right" w:pos="8306"/>
              </w:tabs>
              <w:spacing w:before="120" w:after="120" w:line="288" w:lineRule="auto"/>
              <w:ind w:left="32" w:right="171"/>
              <w:rPr>
                <w:rFonts w:ascii="Cambria" w:eastAsia="Calibri" w:hAnsi="Cambria" w:cs="Calibri"/>
                <w:color w:val="595959"/>
                <w:sz w:val="22"/>
                <w:szCs w:val="22"/>
              </w:rPr>
            </w:pPr>
            <w:r w:rsidRPr="000C38ED">
              <w:rPr>
                <w:rFonts w:ascii="Cambria" w:eastAsia="Calibri" w:hAnsi="Cambria" w:cs="Calibri"/>
                <w:color w:val="595959"/>
                <w:sz w:val="22"/>
                <w:szCs w:val="22"/>
              </w:rPr>
              <w:t>Βασιλέως Κωνσταντίνου 21 και Τερζάκη, 21100, Ναύπλιο</w:t>
            </w:r>
          </w:p>
          <w:p w14:paraId="472A0854" w14:textId="77777777" w:rsidR="003A05DC" w:rsidRPr="00F850DA" w:rsidRDefault="00F76F20" w:rsidP="000C38ED">
            <w:pPr>
              <w:tabs>
                <w:tab w:val="center" w:pos="4153"/>
                <w:tab w:val="right" w:pos="8306"/>
              </w:tabs>
              <w:spacing w:before="120" w:after="120" w:line="288" w:lineRule="auto"/>
              <w:ind w:left="32"/>
              <w:rPr>
                <w:rFonts w:ascii="Cambria" w:eastAsia="Calibri" w:hAnsi="Cambria" w:cs="Calibri"/>
                <w:color w:val="595959"/>
                <w:sz w:val="24"/>
                <w:szCs w:val="24"/>
                <w:lang w:val="en-US"/>
              </w:rPr>
            </w:pPr>
            <w:proofErr w:type="spellStart"/>
            <w:r w:rsidRPr="000C38ED">
              <w:rPr>
                <w:rFonts w:ascii="Cambria" w:eastAsia="Calibri" w:hAnsi="Cambria" w:cs="Calibri"/>
                <w:color w:val="595959"/>
                <w:sz w:val="22"/>
                <w:szCs w:val="22"/>
              </w:rPr>
              <w:t>Τηλ</w:t>
            </w:r>
            <w:proofErr w:type="spellEnd"/>
            <w:r w:rsidR="006F3A70">
              <w:rPr>
                <w:rFonts w:ascii="Cambria" w:eastAsia="Calibri" w:hAnsi="Cambria" w:cs="Calibri"/>
                <w:color w:val="595959"/>
                <w:sz w:val="22"/>
                <w:szCs w:val="22"/>
                <w:lang w:val="en-US"/>
              </w:rPr>
              <w:t>.: 27250-96124</w:t>
            </w:r>
            <w:r>
              <w:rPr>
                <w:rFonts w:ascii="Cambria" w:eastAsia="Calibri" w:hAnsi="Cambria" w:cs="Calibri"/>
                <w:color w:val="595959"/>
                <w:sz w:val="22"/>
                <w:szCs w:val="22"/>
                <w:lang w:val="en-US"/>
              </w:rPr>
              <w:t xml:space="preserve"> </w:t>
            </w:r>
            <w:r w:rsidRPr="00F850DA">
              <w:rPr>
                <w:rFonts w:ascii="Cambria" w:eastAsia="Calibri" w:hAnsi="Cambria" w:cs="Calibri"/>
                <w:color w:val="595959"/>
                <w:sz w:val="22"/>
                <w:szCs w:val="22"/>
                <w:lang w:val="en-US"/>
              </w:rPr>
              <w:t xml:space="preserve">| Email: </w:t>
            </w:r>
            <w:r w:rsidR="009A1738" w:rsidRPr="00F850DA">
              <w:rPr>
                <w:rFonts w:ascii="Cambria" w:eastAsia="Calibri" w:hAnsi="Cambria" w:cs="Calibri"/>
                <w:color w:val="595959"/>
                <w:sz w:val="22"/>
                <w:szCs w:val="22"/>
                <w:lang w:val="en-US"/>
              </w:rPr>
              <w:t>ts-secretary@uop.gr</w:t>
            </w:r>
          </w:p>
        </w:tc>
      </w:tr>
    </w:tbl>
    <w:p w14:paraId="1B4D7C4F" w14:textId="77777777" w:rsidR="003A05DC" w:rsidRPr="00F850DA" w:rsidRDefault="003A05DC" w:rsidP="000C38ED">
      <w:pPr>
        <w:pBdr>
          <w:top w:val="nil"/>
          <w:left w:val="nil"/>
          <w:bottom w:val="nil"/>
          <w:right w:val="nil"/>
          <w:between w:val="nil"/>
        </w:pBdr>
        <w:shd w:val="clear" w:color="auto" w:fill="FFFFFF"/>
        <w:spacing w:before="120" w:after="120" w:line="288" w:lineRule="auto"/>
        <w:jc w:val="center"/>
        <w:rPr>
          <w:rFonts w:ascii="Cambria" w:eastAsia="Cambria" w:hAnsi="Cambria" w:cs="Cambria"/>
          <w:b/>
          <w:color w:val="1A1C1E"/>
          <w:sz w:val="24"/>
          <w:szCs w:val="24"/>
          <w:lang w:val="en-US"/>
        </w:rPr>
      </w:pPr>
    </w:p>
    <w:p w14:paraId="47FA0DEC" w14:textId="77777777" w:rsidR="00411AEA" w:rsidRDefault="00411AEA" w:rsidP="000C38ED">
      <w:pPr>
        <w:pStyle w:val="1"/>
        <w:spacing w:before="120" w:line="288" w:lineRule="auto"/>
        <w:jc w:val="center"/>
        <w:rPr>
          <w:rFonts w:ascii="Cambria" w:hAnsi="Cambria"/>
          <w:sz w:val="24"/>
          <w:szCs w:val="24"/>
          <w:lang w:val="el-GR"/>
        </w:rPr>
      </w:pPr>
    </w:p>
    <w:p w14:paraId="06A6A371" w14:textId="1DAE6F8C" w:rsidR="003A05DC" w:rsidRDefault="00D46D08" w:rsidP="000C38ED">
      <w:pPr>
        <w:pStyle w:val="1"/>
        <w:spacing w:before="120" w:line="288" w:lineRule="auto"/>
        <w:jc w:val="center"/>
        <w:rPr>
          <w:rFonts w:ascii="Cambria" w:hAnsi="Cambria"/>
          <w:sz w:val="24"/>
          <w:szCs w:val="24"/>
          <w:lang w:val="el-GR"/>
        </w:rPr>
      </w:pPr>
      <w:r w:rsidRPr="000C38ED">
        <w:rPr>
          <w:rFonts w:ascii="Cambria" w:hAnsi="Cambria"/>
          <w:sz w:val="24"/>
          <w:szCs w:val="24"/>
          <w:lang w:val="el-GR"/>
        </w:rPr>
        <w:t>ΠΡΟΣΚΛΗΣΗ ΕΚΔΗΛΩΣΗΣ ΕΝΔΙΑΦΕΡΟΝΤΟΣ</w:t>
      </w:r>
    </w:p>
    <w:p w14:paraId="777B9507" w14:textId="77777777" w:rsidR="00411AEA" w:rsidRPr="00411AEA" w:rsidRDefault="00411AEA" w:rsidP="00411AEA">
      <w:pPr>
        <w:rPr>
          <w:lang w:val="el-GR"/>
        </w:rPr>
      </w:pPr>
    </w:p>
    <w:p w14:paraId="41D8D721" w14:textId="37440AF2" w:rsidR="003A05DC" w:rsidRPr="000C38ED" w:rsidRDefault="00F76F20"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color w:val="1A1C1E"/>
          <w:sz w:val="24"/>
          <w:szCs w:val="24"/>
          <w:lang w:val="el-GR"/>
        </w:rPr>
      </w:pPr>
      <w:r w:rsidRPr="000C38ED">
        <w:rPr>
          <w:rFonts w:ascii="Cambria" w:eastAsia="Cambria" w:hAnsi="Cambria" w:cs="Cambria"/>
          <w:color w:val="1A1C1E"/>
          <w:sz w:val="24"/>
          <w:szCs w:val="24"/>
        </w:rPr>
        <w:t xml:space="preserve">Το Τμήμα Θεατρικών Σπουδών της Σχολής Καλών Τεχνών του Πανεπιστημίου Πελοποννήσου </w:t>
      </w:r>
      <w:r w:rsidR="00B86698" w:rsidRPr="000C38ED">
        <w:rPr>
          <w:rFonts w:ascii="Cambria" w:eastAsia="Cambria" w:hAnsi="Cambria" w:cs="Cambria"/>
          <w:color w:val="1A1C1E"/>
          <w:sz w:val="24"/>
          <w:szCs w:val="24"/>
          <w:lang w:val="el-GR"/>
        </w:rPr>
        <w:t xml:space="preserve">προσκαλεί τις ενδιαφερόμενες και τους ενδιαφερομένους να υποβάλουν αίτηση υποψηφιότητας για </w:t>
      </w:r>
      <w:r w:rsidRPr="000C38ED">
        <w:rPr>
          <w:rFonts w:ascii="Cambria" w:eastAsia="Cambria" w:hAnsi="Cambria" w:cs="Cambria"/>
          <w:color w:val="1A1C1E"/>
          <w:sz w:val="24"/>
          <w:szCs w:val="24"/>
        </w:rPr>
        <w:t xml:space="preserve">το νέο </w:t>
      </w:r>
      <w:r w:rsidR="007700C1" w:rsidRPr="000C38ED">
        <w:rPr>
          <w:rFonts w:ascii="Cambria" w:eastAsia="Cambria" w:hAnsi="Cambria" w:cs="Cambria"/>
          <w:color w:val="1A1C1E"/>
          <w:sz w:val="24"/>
          <w:szCs w:val="24"/>
        </w:rPr>
        <w:t>Πρόγραμμα</w:t>
      </w:r>
      <w:r w:rsidRPr="000C38ED">
        <w:rPr>
          <w:rFonts w:ascii="Cambria" w:eastAsia="Cambria" w:hAnsi="Cambria" w:cs="Cambria"/>
          <w:color w:val="1A1C1E"/>
          <w:sz w:val="24"/>
          <w:szCs w:val="24"/>
        </w:rPr>
        <w:t xml:space="preserve"> Μεταπτυχιακών Σπουδών (Π.Μ.Σ.) </w:t>
      </w:r>
      <w:r w:rsidR="00F4334A" w:rsidRPr="000C38ED">
        <w:rPr>
          <w:rFonts w:ascii="Cambria" w:eastAsia="Cambria" w:hAnsi="Cambria" w:cs="Cambria"/>
          <w:color w:val="1A1C1E"/>
          <w:sz w:val="24"/>
          <w:szCs w:val="24"/>
        </w:rPr>
        <w:t xml:space="preserve">με τίτλο </w:t>
      </w:r>
      <w:r w:rsidR="008A4E9D" w:rsidRPr="000C38ED">
        <w:rPr>
          <w:rFonts w:ascii="Cambria" w:eastAsia="Cambria" w:hAnsi="Cambria" w:cs="Cambria"/>
          <w:b/>
          <w:bCs/>
          <w:color w:val="1A1C1E"/>
          <w:sz w:val="24"/>
          <w:szCs w:val="24"/>
          <w:lang w:val="el-GR"/>
        </w:rPr>
        <w:t>«</w:t>
      </w:r>
      <w:r w:rsidRPr="000C38ED">
        <w:rPr>
          <w:rFonts w:ascii="Cambria" w:eastAsia="Cambria" w:hAnsi="Cambria" w:cs="Cambria"/>
          <w:b/>
          <w:bCs/>
          <w:color w:val="1A1C1E"/>
          <w:sz w:val="24"/>
          <w:szCs w:val="24"/>
        </w:rPr>
        <w:t>ΘΕΑΤΡΟ</w:t>
      </w:r>
      <w:r w:rsidR="0026426C" w:rsidRPr="000C38ED">
        <w:rPr>
          <w:rFonts w:ascii="Cambria" w:eastAsia="Cambria" w:hAnsi="Cambria" w:cs="Cambria"/>
          <w:b/>
          <w:bCs/>
          <w:color w:val="1A1C1E"/>
          <w:sz w:val="24"/>
          <w:szCs w:val="24"/>
          <w:lang w:val="el-GR"/>
        </w:rPr>
        <w:t xml:space="preserve">, </w:t>
      </w:r>
      <w:r w:rsidRPr="000C38ED">
        <w:rPr>
          <w:rFonts w:ascii="Cambria" w:eastAsia="Cambria" w:hAnsi="Cambria" w:cs="Cambria"/>
          <w:b/>
          <w:bCs/>
          <w:color w:val="1A1C1E"/>
          <w:sz w:val="24"/>
          <w:szCs w:val="24"/>
        </w:rPr>
        <w:t>ΕΚΠΑΙΔΕΥΣΗ</w:t>
      </w:r>
      <w:r w:rsidR="0026426C" w:rsidRPr="000C38ED">
        <w:rPr>
          <w:rFonts w:ascii="Cambria" w:eastAsia="Cambria" w:hAnsi="Cambria" w:cs="Cambria"/>
          <w:b/>
          <w:bCs/>
          <w:color w:val="1A1C1E"/>
          <w:sz w:val="24"/>
          <w:szCs w:val="24"/>
          <w:lang w:val="el-GR"/>
        </w:rPr>
        <w:t>,</w:t>
      </w:r>
      <w:r w:rsidRPr="000C38ED">
        <w:rPr>
          <w:rFonts w:ascii="Cambria" w:eastAsia="Cambria" w:hAnsi="Cambria" w:cs="Cambria"/>
          <w:b/>
          <w:bCs/>
          <w:color w:val="1A1C1E"/>
          <w:sz w:val="24"/>
          <w:szCs w:val="24"/>
        </w:rPr>
        <w:t xml:space="preserve"> ΚΟΙΝΩΝΙΑ</w:t>
      </w:r>
      <w:r w:rsidR="008A4E9D" w:rsidRPr="000C38ED">
        <w:rPr>
          <w:rFonts w:ascii="Cambria" w:eastAsia="Cambria" w:hAnsi="Cambria" w:cs="Cambria"/>
          <w:b/>
          <w:bCs/>
          <w:color w:val="1A1C1E"/>
          <w:sz w:val="24"/>
          <w:szCs w:val="24"/>
          <w:lang w:val="el-GR"/>
        </w:rPr>
        <w:t>»</w:t>
      </w:r>
      <w:r w:rsidRPr="000C38ED">
        <w:rPr>
          <w:rFonts w:ascii="Cambria" w:eastAsia="Cambria" w:hAnsi="Cambria" w:cs="Cambria"/>
          <w:color w:val="1A1C1E"/>
          <w:sz w:val="24"/>
          <w:szCs w:val="24"/>
        </w:rPr>
        <w:t xml:space="preserve"> </w:t>
      </w:r>
      <w:r w:rsidR="007700C1" w:rsidRPr="000C38ED">
        <w:rPr>
          <w:rFonts w:ascii="Cambria" w:eastAsia="Cambria" w:hAnsi="Cambria" w:cs="Cambria"/>
          <w:color w:val="1A1C1E"/>
          <w:sz w:val="24"/>
          <w:szCs w:val="24"/>
          <w:lang w:val="el-GR"/>
        </w:rPr>
        <w:t>για</w:t>
      </w:r>
      <w:r w:rsidRPr="000C38ED">
        <w:rPr>
          <w:rFonts w:ascii="Cambria" w:eastAsia="Cambria" w:hAnsi="Cambria" w:cs="Cambria"/>
          <w:color w:val="1A1C1E"/>
          <w:sz w:val="24"/>
          <w:szCs w:val="24"/>
        </w:rPr>
        <w:t xml:space="preserve"> το</w:t>
      </w:r>
      <w:r w:rsidR="00B86698" w:rsidRPr="000C38ED">
        <w:rPr>
          <w:rFonts w:ascii="Cambria" w:eastAsia="Cambria" w:hAnsi="Cambria" w:cs="Cambria"/>
          <w:color w:val="1A1C1E"/>
          <w:sz w:val="24"/>
          <w:szCs w:val="24"/>
          <w:lang w:val="el-GR"/>
        </w:rPr>
        <w:t xml:space="preserve"> χειμερινό εξάμηνο </w:t>
      </w:r>
      <w:r w:rsidRPr="000C38ED">
        <w:rPr>
          <w:rFonts w:ascii="Cambria" w:eastAsia="Cambria" w:hAnsi="Cambria" w:cs="Cambria"/>
          <w:color w:val="1A1C1E"/>
          <w:sz w:val="24"/>
          <w:szCs w:val="24"/>
        </w:rPr>
        <w:t>2025–2026</w:t>
      </w:r>
      <w:r w:rsidR="006924C5" w:rsidRPr="000C38ED">
        <w:rPr>
          <w:rFonts w:ascii="Cambria" w:eastAsia="Cambria" w:hAnsi="Cambria" w:cs="Cambria"/>
          <w:color w:val="1A1C1E"/>
          <w:sz w:val="24"/>
          <w:szCs w:val="24"/>
          <w:lang w:val="el-GR"/>
        </w:rPr>
        <w:t xml:space="preserve">. </w:t>
      </w:r>
      <w:r w:rsidR="00B86698" w:rsidRPr="000C38ED">
        <w:rPr>
          <w:rFonts w:ascii="Cambria" w:eastAsia="Cambria" w:hAnsi="Cambria" w:cs="Cambria"/>
          <w:color w:val="1A1C1E"/>
          <w:sz w:val="24"/>
          <w:szCs w:val="24"/>
          <w:lang w:val="el-GR"/>
        </w:rPr>
        <w:t xml:space="preserve">Το Π.Μ.Σ. έχει πιστοποιηθεί </w:t>
      </w:r>
      <w:r w:rsidR="00CD789B">
        <w:rPr>
          <w:rFonts w:ascii="Cambria" w:eastAsia="Cambria" w:hAnsi="Cambria" w:cs="Cambria"/>
          <w:color w:val="1A1C1E"/>
          <w:sz w:val="24"/>
          <w:szCs w:val="24"/>
          <w:lang w:val="el-GR"/>
        </w:rPr>
        <w:t xml:space="preserve">με άριστα </w:t>
      </w:r>
      <w:r w:rsidR="00B86698" w:rsidRPr="000C38ED">
        <w:rPr>
          <w:rFonts w:ascii="Cambria" w:eastAsia="Cambria" w:hAnsi="Cambria" w:cs="Cambria"/>
          <w:color w:val="1A1C1E"/>
          <w:sz w:val="24"/>
          <w:szCs w:val="24"/>
          <w:lang w:val="el-GR"/>
        </w:rPr>
        <w:t xml:space="preserve">από την </w:t>
      </w:r>
      <w:r w:rsidR="0026426C" w:rsidRPr="000C38ED">
        <w:rPr>
          <w:rFonts w:ascii="Cambria" w:eastAsia="Cambria" w:hAnsi="Cambria" w:cs="Cambria"/>
          <w:color w:val="1A1C1E"/>
          <w:sz w:val="24"/>
          <w:szCs w:val="24"/>
          <w:lang w:val="el-GR"/>
        </w:rPr>
        <w:t>Εθνική Αρχή Ανώτατης Εκπαίδευσης (ΕΘΑΑΕ)</w:t>
      </w:r>
      <w:r w:rsidR="00411AEA">
        <w:rPr>
          <w:rFonts w:ascii="Cambria" w:eastAsia="Cambria" w:hAnsi="Cambria" w:cs="Cambria"/>
          <w:color w:val="1A1C1E"/>
          <w:sz w:val="24"/>
          <w:szCs w:val="24"/>
          <w:lang w:val="el-GR"/>
        </w:rPr>
        <w:t>,</w:t>
      </w:r>
      <w:r w:rsidR="0026426C" w:rsidRPr="000C38ED">
        <w:rPr>
          <w:rFonts w:ascii="Cambria" w:eastAsia="Cambria" w:hAnsi="Cambria" w:cs="Cambria"/>
          <w:color w:val="1A1C1E"/>
          <w:sz w:val="24"/>
          <w:szCs w:val="24"/>
          <w:lang w:val="el-GR"/>
        </w:rPr>
        <w:t xml:space="preserve"> ως πλήρως συμμορφούμενο </w:t>
      </w:r>
      <w:r w:rsidR="0026426C" w:rsidRPr="000C38ED">
        <w:rPr>
          <w:rFonts w:ascii="Cambria" w:eastAsia="Cambria" w:hAnsi="Cambria" w:cs="Cambria"/>
          <w:bCs/>
          <w:sz w:val="24"/>
          <w:szCs w:val="24"/>
          <w:lang w:val="el-GR"/>
        </w:rPr>
        <w:t>με τις αρχές του Προτύπου Ποιότητας για την Πιστοποίηση των Νέων Προγραμμάτων Μεταπτυχιακών Σπουδών της ΕΘΑΑΕ και τις Αρχές και Κατευθυντήριες Οδηγίες για τη Διασφάλιση Ποιότητας στον Ευρωπαϊκό Χώρο Ανώτατης Εκπαίδευσης (ESG).</w:t>
      </w:r>
    </w:p>
    <w:p w14:paraId="36C1E5DB" w14:textId="77777777" w:rsidR="003A05DC" w:rsidRPr="000C38ED" w:rsidRDefault="00F76F20"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color w:val="1A1C1E"/>
          <w:sz w:val="24"/>
          <w:szCs w:val="24"/>
        </w:rPr>
      </w:pPr>
      <w:r w:rsidRPr="000C38ED">
        <w:rPr>
          <w:rFonts w:ascii="Cambria" w:eastAsia="Cambria" w:hAnsi="Cambria" w:cs="Cambria"/>
          <w:color w:val="1A1C1E"/>
          <w:sz w:val="24"/>
          <w:szCs w:val="24"/>
        </w:rPr>
        <w:t xml:space="preserve">Το Π.Μ.Σ. απονέμει Δίπλωμα Μεταπτυχιακών Σπουδών (Δ.Μ.Σ.) </w:t>
      </w:r>
      <w:r w:rsidR="00CD0290" w:rsidRPr="000C38ED">
        <w:rPr>
          <w:rFonts w:ascii="Cambria" w:eastAsia="Cambria" w:hAnsi="Cambria" w:cs="Cambria"/>
          <w:bCs/>
          <w:sz w:val="24"/>
          <w:szCs w:val="24"/>
          <w:lang w:val="el-GR"/>
        </w:rPr>
        <w:t xml:space="preserve">στις </w:t>
      </w:r>
      <w:r w:rsidRPr="000C38ED">
        <w:rPr>
          <w:rFonts w:ascii="Cambria" w:eastAsia="Cambria" w:hAnsi="Cambria" w:cs="Cambria"/>
          <w:color w:val="1A1C1E"/>
          <w:sz w:val="24"/>
          <w:szCs w:val="24"/>
        </w:rPr>
        <w:t xml:space="preserve">τρεις </w:t>
      </w:r>
      <w:r w:rsidR="00CD0290" w:rsidRPr="000C38ED">
        <w:rPr>
          <w:rFonts w:ascii="Cambria" w:eastAsia="Cambria" w:hAnsi="Cambria" w:cs="Cambria"/>
          <w:bCs/>
          <w:sz w:val="24"/>
          <w:szCs w:val="24"/>
          <w:lang w:val="el-GR"/>
        </w:rPr>
        <w:t xml:space="preserve">ακόλουθες </w:t>
      </w:r>
      <w:r w:rsidRPr="000C38ED">
        <w:rPr>
          <w:rFonts w:ascii="Cambria" w:eastAsia="Cambria" w:hAnsi="Cambria" w:cs="Cambria"/>
          <w:color w:val="1A1C1E"/>
          <w:sz w:val="24"/>
          <w:szCs w:val="24"/>
        </w:rPr>
        <w:t>ειδικεύσεις:</w:t>
      </w:r>
    </w:p>
    <w:p w14:paraId="479BC65E" w14:textId="77777777" w:rsidR="003A05DC" w:rsidRPr="000C38ED" w:rsidRDefault="00F76F20" w:rsidP="000C38ED">
      <w:pPr>
        <w:numPr>
          <w:ilvl w:val="0"/>
          <w:numId w:val="1"/>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color w:val="1A1C1E"/>
          <w:sz w:val="24"/>
          <w:szCs w:val="24"/>
        </w:rPr>
      </w:pPr>
      <w:r w:rsidRPr="000C38ED">
        <w:rPr>
          <w:rFonts w:ascii="Cambria" w:eastAsia="Cambria" w:hAnsi="Cambria" w:cs="Cambria"/>
          <w:color w:val="1A1C1E"/>
          <w:sz w:val="24"/>
          <w:szCs w:val="24"/>
        </w:rPr>
        <w:t>Θεατρολογία</w:t>
      </w:r>
    </w:p>
    <w:p w14:paraId="3E15ECC0" w14:textId="77777777" w:rsidR="003A05DC" w:rsidRPr="000C38ED" w:rsidRDefault="00F76F20" w:rsidP="000C38ED">
      <w:pPr>
        <w:numPr>
          <w:ilvl w:val="0"/>
          <w:numId w:val="1"/>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color w:val="1A1C1E"/>
          <w:sz w:val="24"/>
          <w:szCs w:val="24"/>
        </w:rPr>
      </w:pPr>
      <w:r w:rsidRPr="000C38ED">
        <w:rPr>
          <w:rFonts w:ascii="Cambria" w:eastAsia="Cambria" w:hAnsi="Cambria" w:cs="Cambria"/>
          <w:color w:val="1A1C1E"/>
          <w:sz w:val="24"/>
          <w:szCs w:val="24"/>
        </w:rPr>
        <w:t>Σκηνική Πράξη</w:t>
      </w:r>
    </w:p>
    <w:p w14:paraId="6A284B1A" w14:textId="77777777" w:rsidR="003A05DC" w:rsidRPr="000C38ED" w:rsidRDefault="00F76F20" w:rsidP="000C38ED">
      <w:pPr>
        <w:numPr>
          <w:ilvl w:val="0"/>
          <w:numId w:val="1"/>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color w:val="1A1C1E"/>
          <w:sz w:val="24"/>
          <w:szCs w:val="24"/>
        </w:rPr>
      </w:pPr>
      <w:r w:rsidRPr="000C38ED">
        <w:rPr>
          <w:rFonts w:ascii="Cambria" w:eastAsia="Cambria" w:hAnsi="Cambria" w:cs="Cambria"/>
          <w:color w:val="1A1C1E"/>
          <w:sz w:val="24"/>
          <w:szCs w:val="24"/>
        </w:rPr>
        <w:t>Θέατρο στην Εκπαίδευση</w:t>
      </w:r>
    </w:p>
    <w:p w14:paraId="26D61DFB" w14:textId="77777777" w:rsidR="00CD789B" w:rsidRDefault="00CD789B" w:rsidP="000C38ED">
      <w:pPr>
        <w:pBdr>
          <w:top w:val="none" w:sz="0" w:space="0" w:color="EEEEEE"/>
          <w:left w:val="none" w:sz="0" w:space="1"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7F48F17C" w14:textId="77777777" w:rsidR="00FB3F58" w:rsidRPr="000C38ED" w:rsidRDefault="00FB3F58" w:rsidP="000C38ED">
      <w:pPr>
        <w:pBdr>
          <w:top w:val="none" w:sz="0" w:space="0" w:color="EEEEEE"/>
          <w:left w:val="none" w:sz="0" w:space="1"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rPr>
      </w:pPr>
      <w:r w:rsidRPr="000C38ED">
        <w:rPr>
          <w:rFonts w:ascii="Cambria" w:eastAsia="Cambria" w:hAnsi="Cambria" w:cs="Cambria"/>
          <w:b/>
          <w:sz w:val="24"/>
          <w:szCs w:val="24"/>
        </w:rPr>
        <w:t>Γνωστικό αντικείμενο</w:t>
      </w:r>
      <w:r w:rsidR="00731317" w:rsidRPr="000C38ED">
        <w:rPr>
          <w:rFonts w:ascii="Cambria" w:eastAsia="Cambria" w:hAnsi="Cambria" w:cs="Cambria"/>
          <w:b/>
          <w:sz w:val="24"/>
          <w:szCs w:val="24"/>
          <w:lang w:val="el-GR"/>
        </w:rPr>
        <w:t xml:space="preserve"> </w:t>
      </w:r>
      <w:r w:rsidR="007F0674" w:rsidRPr="000C38ED">
        <w:rPr>
          <w:rFonts w:ascii="Cambria" w:eastAsia="Cambria" w:hAnsi="Cambria" w:cs="Cambria"/>
          <w:b/>
          <w:sz w:val="24"/>
          <w:szCs w:val="24"/>
          <w:lang w:val="el-GR"/>
        </w:rPr>
        <w:t xml:space="preserve">και σκοπός </w:t>
      </w:r>
      <w:r w:rsidRPr="000C38ED">
        <w:rPr>
          <w:rFonts w:ascii="Cambria" w:eastAsia="Cambria" w:hAnsi="Cambria" w:cs="Cambria"/>
          <w:b/>
          <w:sz w:val="24"/>
          <w:szCs w:val="24"/>
        </w:rPr>
        <w:t>του Μεταπτυχιακού Προγράμματος</w:t>
      </w:r>
    </w:p>
    <w:p w14:paraId="2C6510F1" w14:textId="77777777" w:rsidR="00AF474F" w:rsidRPr="000C38ED" w:rsidRDefault="007F0674" w:rsidP="000C38ED">
      <w:pPr>
        <w:pBdr>
          <w:top w:val="none" w:sz="0" w:space="0" w:color="EEEEEE"/>
          <w:left w:val="none" w:sz="0" w:space="1"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color w:val="1A1C1E"/>
          <w:sz w:val="24"/>
          <w:szCs w:val="24"/>
          <w:lang w:val="el-GR"/>
        </w:rPr>
      </w:pPr>
      <w:r w:rsidRPr="000C38ED">
        <w:rPr>
          <w:rFonts w:ascii="Cambria" w:eastAsia="Cambria" w:hAnsi="Cambria" w:cs="Cambria"/>
          <w:color w:val="1A1C1E"/>
          <w:sz w:val="24"/>
          <w:szCs w:val="24"/>
          <w:lang w:val="el-GR"/>
        </w:rPr>
        <w:t xml:space="preserve">Το γνωστικό αντικείμενο του </w:t>
      </w:r>
      <w:r w:rsidR="006410FE" w:rsidRPr="000C38ED">
        <w:rPr>
          <w:rFonts w:ascii="Cambria" w:eastAsia="Cambria" w:hAnsi="Cambria" w:cs="Cambria"/>
          <w:color w:val="1A1C1E"/>
          <w:sz w:val="24"/>
          <w:szCs w:val="24"/>
          <w:lang w:val="el-GR"/>
        </w:rPr>
        <w:t xml:space="preserve">Π.Μ.Σ. </w:t>
      </w:r>
      <w:r w:rsidR="0061089C" w:rsidRPr="000C38ED">
        <w:rPr>
          <w:rFonts w:ascii="Cambria" w:eastAsia="Cambria" w:hAnsi="Cambria" w:cs="Cambria"/>
          <w:color w:val="1A1C1E"/>
          <w:sz w:val="24"/>
          <w:szCs w:val="24"/>
          <w:lang w:val="el-GR"/>
        </w:rPr>
        <w:t xml:space="preserve">«ΘΕΑΤΡΟ – ΕΚΠΑΙΔΕΥΣΗ – ΚΟΙΝΩΝΙΑ» </w:t>
      </w:r>
      <w:r w:rsidRPr="000C38ED">
        <w:rPr>
          <w:rFonts w:ascii="Cambria" w:eastAsia="Cambria" w:hAnsi="Cambria" w:cs="Cambria"/>
          <w:color w:val="1A1C1E"/>
          <w:sz w:val="24"/>
          <w:szCs w:val="24"/>
          <w:lang w:val="el-GR"/>
        </w:rPr>
        <w:t>είναι οι «Θεατρικές Σπουδές»</w:t>
      </w:r>
      <w:r w:rsidR="00731317" w:rsidRPr="000C38ED">
        <w:rPr>
          <w:rFonts w:ascii="Cambria" w:eastAsia="Cambria" w:hAnsi="Cambria" w:cs="Cambria"/>
          <w:color w:val="1A1C1E"/>
          <w:sz w:val="24"/>
          <w:szCs w:val="24"/>
          <w:lang w:val="el-GR"/>
        </w:rPr>
        <w:t>,</w:t>
      </w:r>
      <w:r w:rsidRPr="000C38ED">
        <w:rPr>
          <w:rFonts w:ascii="Cambria" w:eastAsia="Cambria" w:hAnsi="Cambria" w:cs="Cambria"/>
          <w:color w:val="1A1C1E"/>
          <w:sz w:val="24"/>
          <w:szCs w:val="24"/>
          <w:lang w:val="el-GR"/>
        </w:rPr>
        <w:t xml:space="preserve"> </w:t>
      </w:r>
      <w:r w:rsidR="00731317" w:rsidRPr="000C38ED">
        <w:rPr>
          <w:rFonts w:ascii="Cambria" w:eastAsia="Cambria" w:hAnsi="Cambria" w:cs="Cambria"/>
          <w:color w:val="1A1C1E"/>
          <w:sz w:val="24"/>
          <w:szCs w:val="24"/>
          <w:lang w:val="el-GR"/>
        </w:rPr>
        <w:t xml:space="preserve">με </w:t>
      </w:r>
      <w:r w:rsidR="00D46D08" w:rsidRPr="000C38ED">
        <w:rPr>
          <w:rFonts w:ascii="Cambria" w:eastAsia="Cambria" w:hAnsi="Cambria" w:cs="Cambria"/>
          <w:color w:val="1A1C1E"/>
          <w:sz w:val="24"/>
          <w:szCs w:val="24"/>
          <w:lang w:val="el-GR"/>
        </w:rPr>
        <w:t>τρεις ειδικεύσεις:</w:t>
      </w:r>
      <w:r w:rsidR="00731317" w:rsidRPr="000C38ED">
        <w:rPr>
          <w:rFonts w:ascii="Cambria" w:eastAsia="Cambria" w:hAnsi="Cambria" w:cs="Cambria"/>
          <w:color w:val="1A1C1E"/>
          <w:sz w:val="24"/>
          <w:szCs w:val="24"/>
          <w:lang w:val="el-GR"/>
        </w:rPr>
        <w:t xml:space="preserve"> «Θεατρολογία», της «Σκηνική Πράξη» και «Θ</w:t>
      </w:r>
      <w:r w:rsidR="00D46D08" w:rsidRPr="000C38ED">
        <w:rPr>
          <w:rFonts w:ascii="Cambria" w:eastAsia="Cambria" w:hAnsi="Cambria" w:cs="Cambria"/>
          <w:color w:val="1A1C1E"/>
          <w:sz w:val="24"/>
          <w:szCs w:val="24"/>
          <w:lang w:val="el-GR"/>
        </w:rPr>
        <w:t>έατρο</w:t>
      </w:r>
      <w:r w:rsidR="00731317" w:rsidRPr="000C38ED">
        <w:rPr>
          <w:rFonts w:ascii="Cambria" w:eastAsia="Cambria" w:hAnsi="Cambria" w:cs="Cambria"/>
          <w:color w:val="1A1C1E"/>
          <w:sz w:val="24"/>
          <w:szCs w:val="24"/>
          <w:lang w:val="el-GR"/>
        </w:rPr>
        <w:t xml:space="preserve"> στην Εκπαίδευση».</w:t>
      </w:r>
      <w:r w:rsidR="00F44287" w:rsidRPr="000C38ED">
        <w:rPr>
          <w:rFonts w:ascii="Cambria" w:eastAsia="Cambria" w:hAnsi="Cambria" w:cs="Cambria"/>
          <w:color w:val="1A1C1E"/>
          <w:sz w:val="24"/>
          <w:szCs w:val="24"/>
          <w:lang w:val="el-GR"/>
        </w:rPr>
        <w:t xml:space="preserve"> Το Π.Μ.Σ. αποσκοπεί στην προαγωγή της γνώσης, </w:t>
      </w:r>
      <w:r w:rsidR="00831FAF" w:rsidRPr="000C38ED">
        <w:rPr>
          <w:rFonts w:ascii="Cambria" w:eastAsia="Cambria" w:hAnsi="Cambria" w:cs="Cambria"/>
          <w:color w:val="1A1C1E"/>
          <w:sz w:val="24"/>
          <w:szCs w:val="24"/>
          <w:lang w:val="el-GR"/>
        </w:rPr>
        <w:t xml:space="preserve">στην </w:t>
      </w:r>
      <w:r w:rsidR="00F44287" w:rsidRPr="000C38ED">
        <w:rPr>
          <w:rFonts w:ascii="Cambria" w:eastAsia="Cambria" w:hAnsi="Cambria" w:cs="Cambria"/>
          <w:color w:val="1A1C1E"/>
          <w:sz w:val="24"/>
          <w:szCs w:val="24"/>
          <w:lang w:val="el-GR"/>
        </w:rPr>
        <w:t xml:space="preserve">ανάπτυξη της έρευνας και των τεχνών, </w:t>
      </w:r>
      <w:r w:rsidR="00831FAF" w:rsidRPr="000C38ED">
        <w:rPr>
          <w:rFonts w:ascii="Cambria" w:eastAsia="Cambria" w:hAnsi="Cambria" w:cs="Cambria"/>
          <w:color w:val="1A1C1E"/>
          <w:sz w:val="24"/>
          <w:szCs w:val="24"/>
          <w:lang w:val="el-GR"/>
        </w:rPr>
        <w:t>σ</w:t>
      </w:r>
      <w:r w:rsidR="00F44287" w:rsidRPr="000C38ED">
        <w:rPr>
          <w:rFonts w:ascii="Cambria" w:eastAsia="Cambria" w:hAnsi="Cambria" w:cs="Cambria"/>
          <w:color w:val="1A1C1E"/>
          <w:sz w:val="24"/>
          <w:szCs w:val="24"/>
          <w:lang w:val="el-GR"/>
        </w:rPr>
        <w:t xml:space="preserve">την ικανοποίηση των εκπαιδευτικών, ερευνητικών, κοινωνικών, πολιτιστικών και αναπτυξιακών αναγκών της χώρας, </w:t>
      </w:r>
      <w:r w:rsidR="00AF474F" w:rsidRPr="000C38ED">
        <w:rPr>
          <w:rFonts w:ascii="Cambria" w:eastAsia="Cambria" w:hAnsi="Cambria" w:cs="Cambria"/>
          <w:color w:val="1A1C1E"/>
          <w:sz w:val="24"/>
          <w:szCs w:val="24"/>
          <w:lang w:val="el-GR"/>
        </w:rPr>
        <w:t xml:space="preserve">καθώς και </w:t>
      </w:r>
      <w:r w:rsidR="00F44287" w:rsidRPr="000C38ED">
        <w:rPr>
          <w:rFonts w:ascii="Cambria" w:eastAsia="Cambria" w:hAnsi="Cambria" w:cs="Cambria"/>
          <w:color w:val="1A1C1E"/>
          <w:sz w:val="24"/>
          <w:szCs w:val="24"/>
          <w:lang w:val="el-GR"/>
        </w:rPr>
        <w:t xml:space="preserve">στην υψηλού επιπέδου εξειδίκευση των πτυχιούχων σε θεωρητικές και εφαρμοσμένες περιοχές, </w:t>
      </w:r>
      <w:r w:rsidR="00AF474F" w:rsidRPr="000C38ED">
        <w:rPr>
          <w:rFonts w:ascii="Cambria" w:eastAsia="Cambria" w:hAnsi="Cambria" w:cs="Cambria"/>
          <w:color w:val="1A1C1E"/>
          <w:sz w:val="24"/>
          <w:szCs w:val="24"/>
          <w:lang w:val="el-GR"/>
        </w:rPr>
        <w:t>εστιάζοντας στις σύγχρονες ερευνητικές κατευθύνσεις των τριών προσφερόμενων ειδικεύσεων.</w:t>
      </w:r>
    </w:p>
    <w:p w14:paraId="3C47C0CC"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bookmarkStart w:id="0" w:name="_Hlk166233564"/>
    </w:p>
    <w:p w14:paraId="27BC2462" w14:textId="77777777" w:rsidR="00567A7C" w:rsidRPr="000C38ED" w:rsidRDefault="00567A7C"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rPr>
      </w:pPr>
      <w:r w:rsidRPr="000C38ED">
        <w:rPr>
          <w:rFonts w:ascii="Cambria" w:eastAsia="Cambria" w:hAnsi="Cambria" w:cs="Cambria"/>
          <w:b/>
          <w:sz w:val="24"/>
          <w:szCs w:val="24"/>
        </w:rPr>
        <w:t>Διάρκεια φοίτησης</w:t>
      </w:r>
    </w:p>
    <w:p w14:paraId="77CC8802" w14:textId="77777777" w:rsidR="002D5C12" w:rsidRPr="000C38ED" w:rsidRDefault="002D5C12" w:rsidP="000C38ED">
      <w:pPr>
        <w:spacing w:before="120" w:after="120" w:line="288" w:lineRule="auto"/>
        <w:rPr>
          <w:rFonts w:ascii="Cambria" w:eastAsia="Cambria" w:hAnsi="Cambria" w:cs="Cambria"/>
          <w:sz w:val="24"/>
          <w:szCs w:val="24"/>
          <w:lang w:val="el-GR"/>
        </w:rPr>
      </w:pPr>
      <w:r w:rsidRPr="000C38ED">
        <w:rPr>
          <w:rFonts w:ascii="Cambria" w:eastAsia="Cambria" w:hAnsi="Cambria" w:cs="Cambria"/>
          <w:sz w:val="24"/>
          <w:szCs w:val="24"/>
        </w:rPr>
        <w:t>Το πρόγραμμα ολοκληρώνεται σε τρία (3) ακαδημαϊκά εξάμηνα (18 μήνες).</w:t>
      </w:r>
    </w:p>
    <w:p w14:paraId="7C8AAEB5"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5D2874C2" w14:textId="77777777" w:rsidR="00411AEA" w:rsidRDefault="00411AEA"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6F5D4ADD" w14:textId="4864C6B9" w:rsidR="00567A7C" w:rsidRPr="000C38ED" w:rsidRDefault="00567A7C"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rPr>
      </w:pPr>
      <w:r w:rsidRPr="000C38ED">
        <w:rPr>
          <w:rFonts w:ascii="Cambria" w:eastAsia="Cambria" w:hAnsi="Cambria" w:cs="Cambria"/>
          <w:b/>
          <w:sz w:val="24"/>
          <w:szCs w:val="24"/>
        </w:rPr>
        <w:t>Δομή και χαρακτηριστικά του προγράμματος</w:t>
      </w:r>
    </w:p>
    <w:p w14:paraId="690DFCE4" w14:textId="77777777" w:rsidR="00567A7C" w:rsidRPr="000C38ED" w:rsidRDefault="00567A7C" w:rsidP="000C38ED">
      <w:pPr>
        <w:numPr>
          <w:ilvl w:val="0"/>
          <w:numId w:val="3"/>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sz w:val="24"/>
          <w:szCs w:val="24"/>
        </w:rPr>
      </w:pPr>
      <w:r w:rsidRPr="00411AEA">
        <w:rPr>
          <w:rFonts w:ascii="Cambria" w:eastAsia="Cambria" w:hAnsi="Cambria" w:cs="Cambria"/>
          <w:b/>
          <w:bCs/>
          <w:sz w:val="24"/>
          <w:szCs w:val="24"/>
        </w:rPr>
        <w:t>Πιστωτικές Μονάδες:</w:t>
      </w:r>
      <w:r w:rsidRPr="000C38ED">
        <w:rPr>
          <w:rFonts w:ascii="Cambria" w:eastAsia="Cambria" w:hAnsi="Cambria" w:cs="Cambria"/>
          <w:sz w:val="24"/>
          <w:szCs w:val="24"/>
        </w:rPr>
        <w:t xml:space="preserve"> </w:t>
      </w:r>
      <w:r w:rsidR="009A5B73" w:rsidRPr="000C38ED">
        <w:rPr>
          <w:rFonts w:ascii="Cambria" w:eastAsia="Cambria" w:hAnsi="Cambria" w:cs="Cambria"/>
          <w:bCs/>
          <w:color w:val="1A1C1E"/>
          <w:sz w:val="24"/>
          <w:szCs w:val="24"/>
          <w:lang w:val="el-GR"/>
        </w:rPr>
        <w:t xml:space="preserve">Απονέμονται </w:t>
      </w:r>
      <w:r w:rsidRPr="000C38ED">
        <w:rPr>
          <w:rFonts w:ascii="Cambria" w:eastAsia="Cambria" w:hAnsi="Cambria" w:cs="Cambria"/>
          <w:sz w:val="24"/>
          <w:szCs w:val="24"/>
          <w:lang w:val="el-GR"/>
        </w:rPr>
        <w:t>συνολικά</w:t>
      </w:r>
      <w:r w:rsidRPr="000C38ED">
        <w:rPr>
          <w:rFonts w:ascii="Cambria" w:eastAsia="Cambria" w:hAnsi="Cambria" w:cs="Cambria"/>
          <w:sz w:val="24"/>
          <w:szCs w:val="24"/>
        </w:rPr>
        <w:t xml:space="preserve"> 90 ECTS.</w:t>
      </w:r>
    </w:p>
    <w:p w14:paraId="58AB935D" w14:textId="77777777" w:rsidR="00567A7C" w:rsidRPr="000C38ED" w:rsidRDefault="00567A7C" w:rsidP="00411AEA">
      <w:pPr>
        <w:numPr>
          <w:ilvl w:val="0"/>
          <w:numId w:val="3"/>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ind w:left="714" w:hanging="357"/>
        <w:jc w:val="both"/>
        <w:rPr>
          <w:rFonts w:ascii="Cambria" w:eastAsia="Cambria" w:hAnsi="Cambria" w:cs="Cambria"/>
          <w:sz w:val="24"/>
          <w:szCs w:val="24"/>
        </w:rPr>
      </w:pPr>
      <w:r w:rsidRPr="00411AEA">
        <w:rPr>
          <w:rFonts w:ascii="Cambria" w:eastAsia="Cambria" w:hAnsi="Cambria" w:cs="Cambria"/>
          <w:b/>
          <w:bCs/>
          <w:sz w:val="24"/>
          <w:szCs w:val="24"/>
        </w:rPr>
        <w:t>Μέθοδος Διδασκαλίας:</w:t>
      </w:r>
      <w:r w:rsidRPr="000C38ED">
        <w:rPr>
          <w:rFonts w:ascii="Cambria" w:eastAsia="Cambria" w:hAnsi="Cambria" w:cs="Cambria"/>
          <w:sz w:val="24"/>
          <w:szCs w:val="24"/>
        </w:rPr>
        <w:t xml:space="preserve"> </w:t>
      </w:r>
      <w:r w:rsidR="009A5B73" w:rsidRPr="000C38ED">
        <w:rPr>
          <w:rFonts w:ascii="Cambria" w:eastAsia="Cambria" w:hAnsi="Cambria" w:cs="Cambria"/>
          <w:bCs/>
          <w:color w:val="1A1C1E"/>
          <w:sz w:val="24"/>
          <w:szCs w:val="24"/>
          <w:lang w:val="el-GR"/>
        </w:rPr>
        <w:t>Οι ειδικεύσεις «Θεατρολογία» και «Θέατρο στην Εκπαίδευση» προσφέρονται πλήρως εξ αποστάσεως, ενώ η ειδίκευση «Σκηνική Πράξη» προσφέρεται σε μικτή μορφή (</w:t>
      </w:r>
      <w:r w:rsidR="000C38ED" w:rsidRPr="000C38ED">
        <w:rPr>
          <w:rFonts w:ascii="Cambria" w:eastAsia="Cambria" w:hAnsi="Cambria" w:cs="Cambria"/>
          <w:bCs/>
          <w:color w:val="1A1C1E"/>
          <w:sz w:val="24"/>
          <w:szCs w:val="24"/>
          <w:lang w:val="el-GR"/>
        </w:rPr>
        <w:t>εξ αποστάσεως και διά ζώσης σε πλήρως εξοπλισμένους χώρους).</w:t>
      </w:r>
      <w:r w:rsidRPr="000C38ED">
        <w:rPr>
          <w:rFonts w:ascii="Cambria" w:eastAsia="Cambria" w:hAnsi="Cambria" w:cs="Cambria"/>
          <w:sz w:val="24"/>
          <w:szCs w:val="24"/>
        </w:rPr>
        <w:t xml:space="preserve"> Οι φοιτήτριες </w:t>
      </w:r>
      <w:r w:rsidR="0026426C" w:rsidRPr="000C38ED">
        <w:rPr>
          <w:rFonts w:ascii="Cambria" w:eastAsia="Cambria" w:hAnsi="Cambria" w:cs="Cambria"/>
          <w:sz w:val="24"/>
          <w:szCs w:val="24"/>
          <w:lang w:val="el-GR"/>
        </w:rPr>
        <w:t xml:space="preserve">και οι </w:t>
      </w:r>
      <w:r w:rsidR="0026426C" w:rsidRPr="000C38ED">
        <w:rPr>
          <w:rFonts w:ascii="Cambria" w:eastAsia="Cambria" w:hAnsi="Cambria" w:cs="Cambria"/>
          <w:sz w:val="24"/>
          <w:szCs w:val="24"/>
        </w:rPr>
        <w:t xml:space="preserve">φοιτητές </w:t>
      </w:r>
      <w:r w:rsidR="0026426C" w:rsidRPr="000C38ED">
        <w:rPr>
          <w:rFonts w:ascii="Cambria" w:eastAsia="Cambria" w:hAnsi="Cambria" w:cs="Cambria"/>
          <w:sz w:val="24"/>
          <w:szCs w:val="24"/>
          <w:lang w:val="el-GR"/>
        </w:rPr>
        <w:t xml:space="preserve">θα </w:t>
      </w:r>
      <w:r w:rsidRPr="000C38ED">
        <w:rPr>
          <w:rFonts w:ascii="Cambria" w:eastAsia="Cambria" w:hAnsi="Cambria" w:cs="Cambria"/>
          <w:sz w:val="24"/>
          <w:szCs w:val="24"/>
        </w:rPr>
        <w:t>έχουν πρόσβαση σε σύγχρονα ψηφιακά εργαλεία τηλεκπαίδευσης.</w:t>
      </w:r>
    </w:p>
    <w:p w14:paraId="49413D23" w14:textId="77777777" w:rsidR="00567A7C" w:rsidRPr="000C38ED" w:rsidRDefault="00567A7C" w:rsidP="00411AEA">
      <w:pPr>
        <w:numPr>
          <w:ilvl w:val="0"/>
          <w:numId w:val="3"/>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ind w:left="714" w:hanging="357"/>
        <w:jc w:val="both"/>
        <w:rPr>
          <w:rFonts w:ascii="Cambria" w:eastAsia="Cambria" w:hAnsi="Cambria" w:cs="Cambria"/>
          <w:sz w:val="24"/>
          <w:szCs w:val="24"/>
        </w:rPr>
      </w:pPr>
      <w:r w:rsidRPr="00411AEA">
        <w:rPr>
          <w:rFonts w:ascii="Cambria" w:eastAsia="Cambria" w:hAnsi="Cambria" w:cs="Cambria"/>
          <w:b/>
          <w:bCs/>
          <w:sz w:val="24"/>
          <w:szCs w:val="24"/>
        </w:rPr>
        <w:t>Ευελιξία:</w:t>
      </w:r>
      <w:r w:rsidRPr="000C38ED">
        <w:rPr>
          <w:rFonts w:ascii="Cambria" w:eastAsia="Cambria" w:hAnsi="Cambria" w:cs="Cambria"/>
          <w:sz w:val="24"/>
          <w:szCs w:val="24"/>
        </w:rPr>
        <w:t xml:space="preserve"> Το ειδικά διαμορφωμένο πρόγραμμα σπουδών επιτρέπει την </w:t>
      </w:r>
      <w:r w:rsidR="009A5B73" w:rsidRPr="000C38ED">
        <w:rPr>
          <w:rFonts w:ascii="Cambria" w:eastAsia="Cambria" w:hAnsi="Cambria" w:cs="Cambria"/>
          <w:bCs/>
          <w:color w:val="1A1C1E"/>
          <w:sz w:val="24"/>
          <w:szCs w:val="24"/>
          <w:lang w:val="el-GR"/>
        </w:rPr>
        <w:t xml:space="preserve">ευέλικτη </w:t>
      </w:r>
      <w:r w:rsidRPr="000C38ED">
        <w:rPr>
          <w:rFonts w:ascii="Cambria" w:eastAsia="Cambria" w:hAnsi="Cambria" w:cs="Cambria"/>
          <w:sz w:val="24"/>
          <w:szCs w:val="24"/>
        </w:rPr>
        <w:t>παρακολούθηση μαθημάτων.</w:t>
      </w:r>
    </w:p>
    <w:p w14:paraId="66D34633" w14:textId="77777777" w:rsidR="000E0D8D" w:rsidRDefault="000E0D8D" w:rsidP="00411AEA">
      <w:pPr>
        <w:pStyle w:val="a5"/>
        <w:numPr>
          <w:ilvl w:val="0"/>
          <w:numId w:val="3"/>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ind w:left="714" w:hanging="357"/>
        <w:contextualSpacing w:val="0"/>
        <w:jc w:val="both"/>
        <w:rPr>
          <w:rFonts w:ascii="Cambria" w:eastAsia="Cambria" w:hAnsi="Cambria" w:cs="Cambria"/>
          <w:bCs/>
          <w:color w:val="1A1C1E"/>
          <w:sz w:val="24"/>
          <w:szCs w:val="24"/>
          <w:lang w:val="el-GR"/>
        </w:rPr>
      </w:pPr>
      <w:r w:rsidRPr="00411AEA">
        <w:rPr>
          <w:rFonts w:ascii="Cambria" w:eastAsia="Cambria" w:hAnsi="Cambria" w:cs="Cambria"/>
          <w:b/>
          <w:color w:val="1A1C1E"/>
          <w:sz w:val="24"/>
          <w:szCs w:val="24"/>
          <w:lang w:val="el-GR"/>
        </w:rPr>
        <w:t>Μεταπτυχιακή Διπλωματική Εργασία (Μ.Δ.Ε.):</w:t>
      </w:r>
      <w:r w:rsidRPr="000C38ED">
        <w:rPr>
          <w:rFonts w:ascii="Cambria" w:eastAsia="Cambria" w:hAnsi="Cambria" w:cs="Cambria"/>
          <w:bCs/>
          <w:color w:val="1A1C1E"/>
          <w:sz w:val="24"/>
          <w:szCs w:val="24"/>
          <w:lang w:val="el-GR"/>
        </w:rPr>
        <w:t xml:space="preserve"> Η εκπόνηση είναι προαιρετική.</w:t>
      </w:r>
    </w:p>
    <w:p w14:paraId="5238EE3D" w14:textId="77777777" w:rsidR="000E0D8D" w:rsidRPr="000C38ED" w:rsidRDefault="000E0D8D" w:rsidP="00411AEA">
      <w:pPr>
        <w:pStyle w:val="a5"/>
        <w:numPr>
          <w:ilvl w:val="0"/>
          <w:numId w:val="3"/>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ind w:left="714" w:hanging="357"/>
        <w:contextualSpacing w:val="0"/>
        <w:jc w:val="both"/>
        <w:rPr>
          <w:rFonts w:ascii="Cambria" w:eastAsia="Cambria" w:hAnsi="Cambria" w:cs="Cambria"/>
          <w:bCs/>
          <w:color w:val="1A1C1E"/>
          <w:sz w:val="24"/>
          <w:szCs w:val="24"/>
          <w:lang w:val="el-GR"/>
        </w:rPr>
      </w:pPr>
      <w:r w:rsidRPr="00411AEA">
        <w:rPr>
          <w:rFonts w:ascii="Cambria" w:eastAsia="Cambria" w:hAnsi="Cambria" w:cs="Cambria"/>
          <w:b/>
          <w:color w:val="1A1C1E"/>
          <w:sz w:val="24"/>
          <w:szCs w:val="24"/>
          <w:lang w:val="el-GR"/>
        </w:rPr>
        <w:t>Πρακτική Άσκηση:</w:t>
      </w:r>
      <w:r w:rsidRPr="000C38ED">
        <w:rPr>
          <w:rFonts w:ascii="Cambria" w:eastAsia="Cambria" w:hAnsi="Cambria" w:cs="Cambria"/>
          <w:bCs/>
          <w:color w:val="1A1C1E"/>
          <w:sz w:val="24"/>
          <w:szCs w:val="24"/>
          <w:lang w:val="el-GR"/>
        </w:rPr>
        <w:t xml:space="preserve"> Παρέχεται η δυνατότητα Πρακτικής Άσκησης κατά το τρίτο εξάμηνο.</w:t>
      </w:r>
    </w:p>
    <w:p w14:paraId="6D188096"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color w:val="1A1C1E"/>
          <w:sz w:val="24"/>
          <w:szCs w:val="24"/>
          <w:lang w:val="el-GR"/>
        </w:rPr>
      </w:pPr>
    </w:p>
    <w:p w14:paraId="6009DFF2" w14:textId="77777777" w:rsidR="000F6CF3" w:rsidRPr="000C38ED" w:rsidRDefault="0026426C"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color w:val="1A1C1E"/>
          <w:sz w:val="24"/>
          <w:szCs w:val="24"/>
        </w:rPr>
      </w:pPr>
      <w:r w:rsidRPr="000C38ED">
        <w:rPr>
          <w:rFonts w:ascii="Cambria" w:eastAsia="Cambria" w:hAnsi="Cambria" w:cs="Cambria"/>
          <w:b/>
          <w:color w:val="1A1C1E"/>
          <w:sz w:val="24"/>
          <w:szCs w:val="24"/>
          <w:lang w:val="el-GR"/>
        </w:rPr>
        <w:t>Εισακτέες, εισακτέοι</w:t>
      </w:r>
      <w:r w:rsidR="000F6CF3" w:rsidRPr="000C38ED">
        <w:rPr>
          <w:rFonts w:ascii="Cambria" w:eastAsia="Cambria" w:hAnsi="Cambria" w:cs="Cambria"/>
          <w:b/>
          <w:color w:val="1A1C1E"/>
          <w:sz w:val="24"/>
          <w:szCs w:val="24"/>
        </w:rPr>
        <w:t>:</w:t>
      </w:r>
    </w:p>
    <w:p w14:paraId="75E11EA7" w14:textId="77777777" w:rsidR="0026426C" w:rsidRPr="000C38ED" w:rsidRDefault="000C0F15" w:rsidP="000C38ED">
      <w:pPr>
        <w:pStyle w:val="10"/>
        <w:widowControl w:val="0"/>
        <w:spacing w:before="120" w:after="120" w:line="288" w:lineRule="auto"/>
        <w:ind w:right="-58"/>
        <w:jc w:val="both"/>
        <w:rPr>
          <w:rStyle w:val="normalchar1"/>
          <w:rFonts w:ascii="Cambria" w:hAnsi="Cambria" w:cs="Times New Roman"/>
          <w:sz w:val="24"/>
          <w:szCs w:val="24"/>
        </w:rPr>
      </w:pPr>
      <w:r w:rsidRPr="000C38ED">
        <w:rPr>
          <w:rStyle w:val="normalchar1"/>
          <w:rFonts w:ascii="Cambria" w:hAnsi="Cambria" w:cs="Times New Roman"/>
          <w:sz w:val="24"/>
          <w:szCs w:val="24"/>
        </w:rPr>
        <w:t>Στο Π.Μ.Σ. γίνονται δεκτ</w:t>
      </w:r>
      <w:r w:rsidR="0026426C" w:rsidRPr="000C38ED">
        <w:rPr>
          <w:rStyle w:val="normalchar1"/>
          <w:rFonts w:ascii="Cambria" w:hAnsi="Cambria" w:cs="Times New Roman"/>
          <w:sz w:val="24"/>
          <w:szCs w:val="24"/>
        </w:rPr>
        <w:t xml:space="preserve">ές οι ακόλουθες κατηγορίες εισακτέων: </w:t>
      </w:r>
    </w:p>
    <w:p w14:paraId="5861E168" w14:textId="77777777" w:rsidR="000F6CF3" w:rsidRPr="000C38ED" w:rsidRDefault="000F6CF3" w:rsidP="000C38ED">
      <w:pPr>
        <w:pStyle w:val="a5"/>
        <w:widowControl w:val="0"/>
        <w:numPr>
          <w:ilvl w:val="0"/>
          <w:numId w:val="10"/>
        </w:numPr>
        <w:autoSpaceDE w:val="0"/>
        <w:autoSpaceDN w:val="0"/>
        <w:adjustRightInd w:val="0"/>
        <w:spacing w:before="120" w:after="120" w:line="288" w:lineRule="auto"/>
        <w:ind w:right="-58"/>
        <w:contextualSpacing w:val="0"/>
        <w:jc w:val="both"/>
        <w:rPr>
          <w:rFonts w:ascii="Cambria" w:hAnsi="Cambria" w:cs="Times New Roman"/>
          <w:iCs/>
          <w:sz w:val="24"/>
          <w:szCs w:val="24"/>
        </w:rPr>
      </w:pPr>
      <w:r w:rsidRPr="000C38ED">
        <w:rPr>
          <w:rFonts w:ascii="Cambria" w:hAnsi="Cambria" w:cs="Times New Roman"/>
          <w:iCs/>
          <w:sz w:val="24"/>
          <w:szCs w:val="24"/>
        </w:rPr>
        <w:t>Πτυχιούχοι Τμημάτων Α.Ε.Ι. Θεάτρου ή Θεατρικών Σπουδών, Παραστατικών Τεχνών, Κινηματογράφου, Μέσων Μαζικής Επικοινωνίας της ημεδαπής ή ομοταγών αναγνωρισμένων ιδρυμάτων της αλλοδαπής.</w:t>
      </w:r>
    </w:p>
    <w:p w14:paraId="3E112C9F" w14:textId="77777777" w:rsidR="000F6CF3" w:rsidRPr="000C38ED" w:rsidRDefault="000F6CF3" w:rsidP="000C38ED">
      <w:pPr>
        <w:pStyle w:val="a5"/>
        <w:widowControl w:val="0"/>
        <w:numPr>
          <w:ilvl w:val="0"/>
          <w:numId w:val="10"/>
        </w:numPr>
        <w:autoSpaceDE w:val="0"/>
        <w:autoSpaceDN w:val="0"/>
        <w:adjustRightInd w:val="0"/>
        <w:spacing w:before="120" w:after="120" w:line="288" w:lineRule="auto"/>
        <w:ind w:right="-58"/>
        <w:contextualSpacing w:val="0"/>
        <w:jc w:val="both"/>
        <w:rPr>
          <w:rFonts w:ascii="Cambria" w:hAnsi="Cambria" w:cs="Times New Roman"/>
          <w:iCs/>
          <w:sz w:val="24"/>
          <w:szCs w:val="24"/>
        </w:rPr>
      </w:pPr>
      <w:r w:rsidRPr="000C38ED">
        <w:rPr>
          <w:rFonts w:ascii="Cambria" w:hAnsi="Cambria" w:cs="Times New Roman"/>
          <w:iCs/>
          <w:sz w:val="24"/>
          <w:szCs w:val="24"/>
        </w:rPr>
        <w:t>Πτυχιούχοι του Ελληνικού Ανοικτού Πανεπιστημίου με πτυχίο συναφούς προς το αντικείμενο του Π.Μ.Σ. γνωστικού αντικειμένου.</w:t>
      </w:r>
    </w:p>
    <w:p w14:paraId="33E9A16F" w14:textId="77777777" w:rsidR="000F6CF3" w:rsidRPr="000C38ED" w:rsidRDefault="000F6CF3" w:rsidP="000C38ED">
      <w:pPr>
        <w:pStyle w:val="a5"/>
        <w:widowControl w:val="0"/>
        <w:numPr>
          <w:ilvl w:val="0"/>
          <w:numId w:val="10"/>
        </w:numPr>
        <w:autoSpaceDE w:val="0"/>
        <w:autoSpaceDN w:val="0"/>
        <w:adjustRightInd w:val="0"/>
        <w:spacing w:before="120" w:after="120" w:line="288" w:lineRule="auto"/>
        <w:ind w:right="-58"/>
        <w:contextualSpacing w:val="0"/>
        <w:jc w:val="both"/>
        <w:rPr>
          <w:rFonts w:ascii="Cambria" w:hAnsi="Cambria" w:cs="Times New Roman"/>
          <w:iCs/>
          <w:sz w:val="24"/>
          <w:szCs w:val="24"/>
        </w:rPr>
      </w:pPr>
      <w:r w:rsidRPr="000C38ED">
        <w:rPr>
          <w:rFonts w:ascii="Cambria" w:hAnsi="Cambria" w:cs="Times New Roman"/>
          <w:iCs/>
          <w:sz w:val="24"/>
          <w:szCs w:val="24"/>
        </w:rPr>
        <w:t xml:space="preserve">Πτυχιούχοι </w:t>
      </w:r>
      <w:r w:rsidRPr="000C38ED">
        <w:rPr>
          <w:rFonts w:ascii="Cambria" w:hAnsi="Cambria" w:cs="Times New Roman"/>
          <w:sz w:val="24"/>
          <w:szCs w:val="24"/>
        </w:rPr>
        <w:t>φιλοσοφικών σχολών και ανθρωπιστικών επιστημών</w:t>
      </w:r>
      <w:r w:rsidRPr="000C38ED">
        <w:rPr>
          <w:rFonts w:ascii="Cambria" w:hAnsi="Cambria" w:cs="Times New Roman"/>
          <w:iCs/>
          <w:sz w:val="24"/>
          <w:szCs w:val="24"/>
        </w:rPr>
        <w:t xml:space="preserve"> της ημεδαπής ή ομοταγών αναγνωρισμένων ιδρυμάτων της αλλοδαπής.</w:t>
      </w:r>
    </w:p>
    <w:p w14:paraId="24E2F8B7" w14:textId="4E573347" w:rsidR="000F6CF3" w:rsidRPr="000C38ED" w:rsidRDefault="000F6CF3" w:rsidP="000C38ED">
      <w:pPr>
        <w:pStyle w:val="a5"/>
        <w:widowControl w:val="0"/>
        <w:numPr>
          <w:ilvl w:val="0"/>
          <w:numId w:val="10"/>
        </w:numPr>
        <w:autoSpaceDE w:val="0"/>
        <w:autoSpaceDN w:val="0"/>
        <w:adjustRightInd w:val="0"/>
        <w:spacing w:before="120" w:after="120" w:line="288" w:lineRule="auto"/>
        <w:ind w:right="-58"/>
        <w:contextualSpacing w:val="0"/>
        <w:jc w:val="both"/>
        <w:rPr>
          <w:rFonts w:ascii="Cambria" w:hAnsi="Cambria" w:cs="Times New Roman"/>
          <w:iCs/>
          <w:sz w:val="24"/>
          <w:szCs w:val="24"/>
        </w:rPr>
      </w:pPr>
      <w:r w:rsidRPr="000C38ED">
        <w:rPr>
          <w:rFonts w:ascii="Cambria" w:hAnsi="Cambria" w:cs="Times New Roman"/>
          <w:iCs/>
          <w:sz w:val="24"/>
          <w:szCs w:val="24"/>
        </w:rPr>
        <w:t xml:space="preserve">Πτυχιούχοι </w:t>
      </w:r>
      <w:r w:rsidR="00411AEA">
        <w:rPr>
          <w:rFonts w:ascii="Cambria" w:hAnsi="Cambria" w:cs="Times New Roman"/>
          <w:iCs/>
          <w:sz w:val="24"/>
          <w:szCs w:val="24"/>
          <w:lang w:val="el-GR"/>
        </w:rPr>
        <w:t>επιστημών αγωγής</w:t>
      </w:r>
      <w:r w:rsidRPr="000C38ED">
        <w:rPr>
          <w:rFonts w:ascii="Cambria" w:hAnsi="Cambria" w:cs="Times New Roman"/>
          <w:iCs/>
          <w:sz w:val="24"/>
          <w:szCs w:val="24"/>
        </w:rPr>
        <w:t xml:space="preserve"> της ημεδαπής ή ομοταγών αναγνωρισμένων ιδρυμάτων της αλλοδαπής.</w:t>
      </w:r>
    </w:p>
    <w:p w14:paraId="326C52B5" w14:textId="77777777" w:rsidR="000F6CF3" w:rsidRPr="000C38ED" w:rsidRDefault="000F6CF3" w:rsidP="000C38ED">
      <w:pPr>
        <w:pStyle w:val="a5"/>
        <w:widowControl w:val="0"/>
        <w:numPr>
          <w:ilvl w:val="0"/>
          <w:numId w:val="10"/>
        </w:numPr>
        <w:autoSpaceDE w:val="0"/>
        <w:autoSpaceDN w:val="0"/>
        <w:adjustRightInd w:val="0"/>
        <w:spacing w:before="120" w:after="120" w:line="288" w:lineRule="auto"/>
        <w:ind w:right="-58"/>
        <w:contextualSpacing w:val="0"/>
        <w:jc w:val="both"/>
        <w:rPr>
          <w:rFonts w:ascii="Cambria" w:hAnsi="Cambria" w:cs="Times New Roman"/>
          <w:iCs/>
          <w:sz w:val="24"/>
          <w:szCs w:val="24"/>
        </w:rPr>
      </w:pPr>
      <w:r w:rsidRPr="000C38ED">
        <w:rPr>
          <w:rFonts w:ascii="Cambria" w:hAnsi="Cambria" w:cs="Times New Roman"/>
          <w:iCs/>
          <w:sz w:val="24"/>
          <w:szCs w:val="24"/>
        </w:rPr>
        <w:t>Πτυχιούχοι</w:t>
      </w:r>
      <w:r w:rsidRPr="000C38ED">
        <w:rPr>
          <w:rFonts w:ascii="Cambria" w:hAnsi="Cambria" w:cs="Times New Roman"/>
          <w:sz w:val="24"/>
          <w:szCs w:val="24"/>
        </w:rPr>
        <w:t xml:space="preserve"> κοινωνικών επιστημών</w:t>
      </w:r>
      <w:r w:rsidRPr="000C38ED">
        <w:rPr>
          <w:rFonts w:ascii="Cambria" w:hAnsi="Cambria" w:cs="Times New Roman"/>
          <w:iCs/>
          <w:sz w:val="24"/>
          <w:szCs w:val="24"/>
        </w:rPr>
        <w:t xml:space="preserve"> της ημεδαπής ή ομοταγών αναγνωρισμένων ιδρυμάτων της αλλοδαπής.</w:t>
      </w:r>
    </w:p>
    <w:p w14:paraId="00ADB583" w14:textId="77777777" w:rsidR="000F6CF3" w:rsidRPr="000C38ED" w:rsidRDefault="000F6CF3" w:rsidP="000C38ED">
      <w:pPr>
        <w:pStyle w:val="a5"/>
        <w:widowControl w:val="0"/>
        <w:numPr>
          <w:ilvl w:val="0"/>
          <w:numId w:val="10"/>
        </w:numPr>
        <w:autoSpaceDE w:val="0"/>
        <w:autoSpaceDN w:val="0"/>
        <w:adjustRightInd w:val="0"/>
        <w:spacing w:before="120" w:after="120" w:line="288" w:lineRule="auto"/>
        <w:ind w:right="-58"/>
        <w:contextualSpacing w:val="0"/>
        <w:jc w:val="both"/>
        <w:rPr>
          <w:rFonts w:ascii="Cambria" w:hAnsi="Cambria" w:cs="Times New Roman"/>
          <w:iCs/>
          <w:sz w:val="24"/>
          <w:szCs w:val="24"/>
        </w:rPr>
      </w:pPr>
      <w:r w:rsidRPr="000C38ED">
        <w:rPr>
          <w:rFonts w:ascii="Cambria" w:hAnsi="Cambria" w:cs="Times New Roman"/>
          <w:iCs/>
          <w:sz w:val="24"/>
          <w:szCs w:val="24"/>
        </w:rPr>
        <w:t>Πτυχιούχοι Τμημάτων Σχολών Καλών Τεχνών της ημεδαπής, ή ομοταγών αναγνωρισμένων ιδρυμάτων της αλλοδαπής.</w:t>
      </w:r>
    </w:p>
    <w:p w14:paraId="23190835" w14:textId="77777777" w:rsidR="000F6CF3" w:rsidRPr="000C38ED" w:rsidRDefault="000F6CF3" w:rsidP="000C38ED">
      <w:pPr>
        <w:pStyle w:val="a5"/>
        <w:widowControl w:val="0"/>
        <w:numPr>
          <w:ilvl w:val="0"/>
          <w:numId w:val="10"/>
        </w:numPr>
        <w:autoSpaceDE w:val="0"/>
        <w:autoSpaceDN w:val="0"/>
        <w:adjustRightInd w:val="0"/>
        <w:spacing w:before="120" w:after="120" w:line="288" w:lineRule="auto"/>
        <w:ind w:right="-58"/>
        <w:contextualSpacing w:val="0"/>
        <w:jc w:val="both"/>
        <w:rPr>
          <w:rFonts w:ascii="Cambria" w:hAnsi="Cambria" w:cs="Times New Roman"/>
          <w:iCs/>
          <w:sz w:val="24"/>
          <w:szCs w:val="24"/>
        </w:rPr>
      </w:pPr>
      <w:r w:rsidRPr="000C38ED">
        <w:rPr>
          <w:rFonts w:ascii="Cambria" w:hAnsi="Cambria" w:cs="Times New Roman"/>
          <w:iCs/>
          <w:sz w:val="24"/>
          <w:szCs w:val="24"/>
        </w:rPr>
        <w:t>Πτυχιούχοι άλλων Τμημάτων Α.Ε.Ι. της ημεδαπής ή ομοταγών αναγνωρισμένων ιδρυμάτων της αλλοδαπής με αποδεδειγμένη εμπειρία στη σκηνική πράξη (π.χ., απόφοιτοι σχολών θεάτρου, χορού, μουσικής κ.λπ.)</w:t>
      </w:r>
    </w:p>
    <w:bookmarkEnd w:id="0"/>
    <w:p w14:paraId="125C93C7"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049DF2F4" w14:textId="77777777" w:rsidR="00116731" w:rsidRPr="000C38ED" w:rsidRDefault="00116731"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rPr>
      </w:pPr>
      <w:r w:rsidRPr="000C38ED">
        <w:rPr>
          <w:rFonts w:ascii="Cambria" w:eastAsia="Cambria" w:hAnsi="Cambria" w:cs="Cambria"/>
          <w:b/>
          <w:sz w:val="24"/>
          <w:szCs w:val="24"/>
        </w:rPr>
        <w:t xml:space="preserve">Γλώσσα </w:t>
      </w:r>
    </w:p>
    <w:p w14:paraId="3A7E3892" w14:textId="77777777" w:rsidR="00116731" w:rsidRPr="000C38ED" w:rsidRDefault="00116731" w:rsidP="000C38ED">
      <w:pPr>
        <w:pStyle w:val="20"/>
        <w:shd w:val="clear" w:color="auto" w:fill="auto"/>
        <w:spacing w:before="120" w:after="120" w:line="288" w:lineRule="auto"/>
        <w:ind w:right="-57"/>
        <w:jc w:val="both"/>
        <w:rPr>
          <w:rFonts w:ascii="Cambria" w:eastAsia="Cambria" w:hAnsi="Cambria" w:cs="Cambria"/>
          <w:b/>
          <w:sz w:val="24"/>
          <w:szCs w:val="24"/>
        </w:rPr>
      </w:pPr>
      <w:r w:rsidRPr="000C38ED">
        <w:rPr>
          <w:rStyle w:val="normalchar1"/>
          <w:rFonts w:ascii="Cambria" w:hAnsi="Cambria" w:cs="Times New Roman"/>
          <w:sz w:val="24"/>
          <w:szCs w:val="24"/>
        </w:rPr>
        <w:t xml:space="preserve">Τα μαθήματα διεξάγονται στην ελληνική γλώσσα. </w:t>
      </w:r>
    </w:p>
    <w:p w14:paraId="174D0488"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bookmarkStart w:id="1" w:name="_Toc181200727"/>
    </w:p>
    <w:p w14:paraId="00B39C25" w14:textId="77777777" w:rsidR="00DE0851" w:rsidRPr="000C38ED" w:rsidRDefault="00DE0851"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r w:rsidRPr="000C38ED">
        <w:rPr>
          <w:rFonts w:ascii="Cambria" w:eastAsia="Cambria" w:hAnsi="Cambria" w:cs="Cambria"/>
          <w:b/>
          <w:sz w:val="24"/>
          <w:szCs w:val="24"/>
        </w:rPr>
        <w:t xml:space="preserve">Κριτήρια </w:t>
      </w:r>
      <w:r w:rsidR="00DA0E3D" w:rsidRPr="000C38ED">
        <w:rPr>
          <w:rFonts w:ascii="Cambria" w:eastAsia="Cambria" w:hAnsi="Cambria" w:cs="Cambria"/>
          <w:b/>
          <w:sz w:val="24"/>
          <w:szCs w:val="24"/>
        </w:rPr>
        <w:t>και διαδικασία επιλογής</w:t>
      </w:r>
    </w:p>
    <w:p w14:paraId="0579D68A" w14:textId="535C0F10" w:rsidR="00DE0851" w:rsidRPr="00411AEA" w:rsidRDefault="00DE0851" w:rsidP="000C38ED">
      <w:pPr>
        <w:pStyle w:val="10"/>
        <w:widowControl w:val="0"/>
        <w:spacing w:before="120" w:after="120" w:line="288" w:lineRule="auto"/>
        <w:ind w:right="-58"/>
        <w:jc w:val="both"/>
        <w:rPr>
          <w:rStyle w:val="normalchar1"/>
          <w:rFonts w:ascii="Cambria" w:hAnsi="Cambria"/>
          <w:b/>
          <w:bCs/>
          <w:sz w:val="24"/>
          <w:szCs w:val="24"/>
        </w:rPr>
      </w:pPr>
      <w:bookmarkStart w:id="2" w:name="_Hlk166233624"/>
      <w:bookmarkEnd w:id="1"/>
      <w:r w:rsidRPr="000C38ED">
        <w:rPr>
          <w:rStyle w:val="normalchar1"/>
          <w:rFonts w:ascii="Cambria" w:hAnsi="Cambria"/>
          <w:sz w:val="24"/>
          <w:szCs w:val="24"/>
        </w:rPr>
        <w:t xml:space="preserve">Η επιλογή </w:t>
      </w:r>
      <w:r w:rsidR="000062CB" w:rsidRPr="000C38ED">
        <w:rPr>
          <w:rStyle w:val="normalchar1"/>
          <w:rFonts w:ascii="Cambria" w:hAnsi="Cambria"/>
          <w:sz w:val="24"/>
          <w:szCs w:val="24"/>
        </w:rPr>
        <w:t xml:space="preserve">των εισακτέων </w:t>
      </w:r>
      <w:r w:rsidRPr="000C38ED">
        <w:rPr>
          <w:rStyle w:val="normalchar1"/>
          <w:rFonts w:ascii="Cambria" w:hAnsi="Cambria"/>
          <w:sz w:val="24"/>
          <w:szCs w:val="24"/>
        </w:rPr>
        <w:t xml:space="preserve">πραγματοποιείται από </w:t>
      </w:r>
      <w:r w:rsidR="005B7A4A" w:rsidRPr="000C38ED">
        <w:rPr>
          <w:rStyle w:val="normalchar1"/>
          <w:rFonts w:ascii="Cambria" w:hAnsi="Cambria"/>
          <w:sz w:val="24"/>
          <w:szCs w:val="24"/>
        </w:rPr>
        <w:t xml:space="preserve">την </w:t>
      </w:r>
      <w:r w:rsidRPr="000C38ED">
        <w:rPr>
          <w:rStyle w:val="normalchar1"/>
          <w:rFonts w:ascii="Cambria" w:hAnsi="Cambria"/>
          <w:sz w:val="24"/>
          <w:szCs w:val="24"/>
        </w:rPr>
        <w:t>αρμόδια Επιτροπή</w:t>
      </w:r>
      <w:r w:rsidR="000062CB" w:rsidRPr="000C38ED">
        <w:rPr>
          <w:rStyle w:val="normalchar1"/>
          <w:rFonts w:ascii="Cambria" w:hAnsi="Cambria"/>
          <w:sz w:val="24"/>
          <w:szCs w:val="24"/>
        </w:rPr>
        <w:t xml:space="preserve"> Επιλογής </w:t>
      </w:r>
      <w:r w:rsidR="000062CB" w:rsidRPr="000C38ED">
        <w:rPr>
          <w:rStyle w:val="normalchar1"/>
          <w:rFonts w:ascii="Cambria" w:hAnsi="Cambria" w:cs="Times New Roman"/>
          <w:sz w:val="24"/>
          <w:szCs w:val="24"/>
        </w:rPr>
        <w:t>Υποψηφίων Μεταπτυχιακών Φοιτητ</w:t>
      </w:r>
      <w:r w:rsidR="00411AEA">
        <w:rPr>
          <w:rStyle w:val="normalchar1"/>
          <w:rFonts w:ascii="Cambria" w:hAnsi="Cambria" w:cs="Times New Roman"/>
          <w:sz w:val="24"/>
          <w:szCs w:val="24"/>
        </w:rPr>
        <w:t>ριών</w:t>
      </w:r>
      <w:r w:rsidR="000062CB" w:rsidRPr="000C38ED">
        <w:rPr>
          <w:rStyle w:val="normalchar1"/>
          <w:rFonts w:ascii="Cambria" w:hAnsi="Cambria" w:cs="Times New Roman"/>
          <w:sz w:val="24"/>
          <w:szCs w:val="24"/>
        </w:rPr>
        <w:t>/</w:t>
      </w:r>
      <w:proofErr w:type="spellStart"/>
      <w:r w:rsidR="00411AEA">
        <w:rPr>
          <w:rStyle w:val="normalchar1"/>
          <w:rFonts w:ascii="Cambria" w:hAnsi="Cambria" w:cs="Times New Roman"/>
          <w:sz w:val="24"/>
          <w:szCs w:val="24"/>
        </w:rPr>
        <w:t>ών</w:t>
      </w:r>
      <w:proofErr w:type="spellEnd"/>
      <w:r w:rsidRPr="000C38ED">
        <w:rPr>
          <w:rStyle w:val="normalchar1"/>
          <w:rFonts w:ascii="Cambria" w:hAnsi="Cambria"/>
          <w:sz w:val="24"/>
          <w:szCs w:val="24"/>
        </w:rPr>
        <w:t>, κατόπιν αξιολόγησης του φακέλου των υποψηφίων</w:t>
      </w:r>
      <w:r w:rsidR="00EA4813" w:rsidRPr="000C38ED">
        <w:rPr>
          <w:rStyle w:val="normalchar1"/>
          <w:rFonts w:ascii="Cambria" w:hAnsi="Cambria"/>
          <w:sz w:val="24"/>
          <w:szCs w:val="24"/>
        </w:rPr>
        <w:t>,</w:t>
      </w:r>
      <w:r w:rsidRPr="000C38ED">
        <w:rPr>
          <w:rStyle w:val="normalchar1"/>
          <w:rFonts w:ascii="Cambria" w:hAnsi="Cambria"/>
          <w:sz w:val="24"/>
          <w:szCs w:val="24"/>
        </w:rPr>
        <w:t xml:space="preserve"> </w:t>
      </w:r>
      <w:r w:rsidR="00EA4813" w:rsidRPr="000C38ED">
        <w:rPr>
          <w:rStyle w:val="normalchar1"/>
          <w:rFonts w:ascii="Cambria" w:hAnsi="Cambria" w:cs="Times New Roman"/>
          <w:sz w:val="24"/>
          <w:szCs w:val="24"/>
        </w:rPr>
        <w:t xml:space="preserve">σύμφωνα με την κείμενη νομοθεσία και τα ακαδημαϊκά κριτήρια, </w:t>
      </w:r>
      <w:r w:rsidRPr="000C38ED">
        <w:rPr>
          <w:rStyle w:val="normalchar1"/>
          <w:rFonts w:ascii="Cambria" w:hAnsi="Cambria"/>
          <w:sz w:val="24"/>
          <w:szCs w:val="24"/>
        </w:rPr>
        <w:t>και διενέργειας προσωπικών συνεντεύξεων. Τα κριτήρια περιλαμβάνουν τον βαθμό και τη συνάφεια του πτυχίου</w:t>
      </w:r>
      <w:r w:rsidR="00D42556" w:rsidRPr="000C38ED">
        <w:rPr>
          <w:rFonts w:ascii="Cambria" w:hAnsi="Cambria" w:cs="Times New Roman"/>
          <w:iCs/>
          <w:color w:val="000000"/>
          <w:sz w:val="24"/>
          <w:szCs w:val="24"/>
        </w:rPr>
        <w:t xml:space="preserve"> με το αντικείμενο του Π.Μ.Σ.</w:t>
      </w:r>
      <w:r w:rsidRPr="000C38ED">
        <w:rPr>
          <w:rStyle w:val="normalchar1"/>
          <w:rFonts w:ascii="Cambria" w:hAnsi="Cambria"/>
          <w:sz w:val="24"/>
          <w:szCs w:val="24"/>
        </w:rPr>
        <w:t>, τις επιστημονικές/πτυχιακές εργασίες, την ποιότητα του φακέλου δραστηριοτήτων και την επίδοση στη συνέντευξη</w:t>
      </w:r>
      <w:r w:rsidR="0026426C" w:rsidRPr="000C38ED">
        <w:rPr>
          <w:rStyle w:val="normalchar1"/>
          <w:rFonts w:ascii="Cambria" w:hAnsi="Cambria"/>
          <w:sz w:val="24"/>
          <w:szCs w:val="24"/>
        </w:rPr>
        <w:t>, η οποία θα διεξαχθεί μέσω τηλεδιάσκεψης</w:t>
      </w:r>
      <w:r w:rsidRPr="000C38ED">
        <w:rPr>
          <w:rStyle w:val="normalchar1"/>
          <w:rFonts w:ascii="Cambria" w:hAnsi="Cambria"/>
          <w:sz w:val="24"/>
          <w:szCs w:val="24"/>
        </w:rPr>
        <w:t>. Οι συντελεστές βαρύτητας διαφοροποιούνται ανά ειδίκευση.</w:t>
      </w:r>
      <w:r w:rsidR="00DA0E3D" w:rsidRPr="000C38ED">
        <w:rPr>
          <w:rStyle w:val="normalchar1"/>
          <w:rFonts w:ascii="Cambria" w:hAnsi="Cambria"/>
          <w:sz w:val="24"/>
          <w:szCs w:val="24"/>
        </w:rPr>
        <w:t xml:space="preserve"> Αναλυτικά για τα κριτήρια ανά ειδίκευση</w:t>
      </w:r>
      <w:r w:rsidR="005D3C53" w:rsidRPr="000C38ED">
        <w:rPr>
          <w:rStyle w:val="normalchar1"/>
          <w:rFonts w:ascii="Cambria" w:hAnsi="Cambria"/>
          <w:sz w:val="24"/>
          <w:szCs w:val="24"/>
        </w:rPr>
        <w:t>,</w:t>
      </w:r>
      <w:r w:rsidR="00DA0E3D" w:rsidRPr="000C38ED">
        <w:rPr>
          <w:rStyle w:val="normalchar1"/>
          <w:rFonts w:ascii="Cambria" w:hAnsi="Cambria"/>
          <w:sz w:val="24"/>
          <w:szCs w:val="24"/>
        </w:rPr>
        <w:t xml:space="preserve"> βλ. </w:t>
      </w:r>
      <w:r w:rsidR="005D3C53" w:rsidRPr="000C38ED">
        <w:rPr>
          <w:rStyle w:val="normalchar1"/>
          <w:rFonts w:ascii="Cambria" w:hAnsi="Cambria"/>
          <w:sz w:val="24"/>
          <w:szCs w:val="24"/>
        </w:rPr>
        <w:t xml:space="preserve">στον Εσωτερικό Κανονισμό Λειτουργίας, που έχει αναρτηθεί στην ιστοσελίδα του Π.Μ.Σ.: </w:t>
      </w:r>
      <w:r w:rsidR="005D3C53" w:rsidRPr="00411AEA">
        <w:rPr>
          <w:rStyle w:val="normalchar1"/>
          <w:rFonts w:ascii="Cambria" w:hAnsi="Cambria"/>
          <w:b/>
          <w:bCs/>
          <w:i/>
          <w:iCs/>
          <w:sz w:val="24"/>
          <w:szCs w:val="24"/>
        </w:rPr>
        <w:t>thes.uop.gr</w:t>
      </w:r>
      <w:r w:rsidR="005D3C53" w:rsidRPr="00411AEA">
        <w:rPr>
          <w:rStyle w:val="normalchar1"/>
          <w:rFonts w:ascii="Cambria" w:hAnsi="Cambria"/>
          <w:b/>
          <w:bCs/>
          <w:sz w:val="24"/>
          <w:szCs w:val="24"/>
        </w:rPr>
        <w:t>.</w:t>
      </w:r>
    </w:p>
    <w:p w14:paraId="2E282E39" w14:textId="44D93442" w:rsidR="005B7A4A" w:rsidRPr="000C38ED" w:rsidRDefault="00FA78AB" w:rsidP="000C38ED">
      <w:pPr>
        <w:pStyle w:val="10"/>
        <w:widowControl w:val="0"/>
        <w:spacing w:before="120" w:after="120" w:line="288" w:lineRule="auto"/>
        <w:ind w:right="-58"/>
        <w:jc w:val="both"/>
        <w:rPr>
          <w:rFonts w:ascii="Cambria" w:hAnsi="Cambria"/>
          <w:bCs/>
          <w:sz w:val="24"/>
          <w:szCs w:val="24"/>
        </w:rPr>
      </w:pPr>
      <w:r w:rsidRPr="000C38ED">
        <w:rPr>
          <w:rFonts w:ascii="Cambria" w:hAnsi="Cambria"/>
          <w:bCs/>
          <w:sz w:val="24"/>
          <w:szCs w:val="24"/>
        </w:rPr>
        <w:t>Οι ανακοινώσεις</w:t>
      </w:r>
      <w:r w:rsidR="00411AEA">
        <w:rPr>
          <w:rFonts w:ascii="Cambria" w:hAnsi="Cambria"/>
          <w:bCs/>
          <w:sz w:val="24"/>
          <w:szCs w:val="24"/>
        </w:rPr>
        <w:t xml:space="preserve"> αναφορικά με</w:t>
      </w:r>
      <w:r w:rsidR="005B7A4A" w:rsidRPr="000C38ED">
        <w:rPr>
          <w:rFonts w:ascii="Cambria" w:hAnsi="Cambria"/>
          <w:bCs/>
          <w:sz w:val="24"/>
          <w:szCs w:val="24"/>
        </w:rPr>
        <w:t xml:space="preserve"> </w:t>
      </w:r>
      <w:r w:rsidR="00883AF0" w:rsidRPr="000C38ED">
        <w:rPr>
          <w:rFonts w:ascii="Cambria" w:hAnsi="Cambria"/>
          <w:bCs/>
          <w:sz w:val="24"/>
          <w:szCs w:val="24"/>
        </w:rPr>
        <w:t>τη</w:t>
      </w:r>
      <w:r w:rsidR="00411AEA">
        <w:rPr>
          <w:rFonts w:ascii="Cambria" w:hAnsi="Cambria"/>
          <w:bCs/>
          <w:sz w:val="24"/>
          <w:szCs w:val="24"/>
        </w:rPr>
        <w:t>ν</w:t>
      </w:r>
      <w:r w:rsidR="00883AF0" w:rsidRPr="000C38ED">
        <w:rPr>
          <w:rFonts w:ascii="Cambria" w:hAnsi="Cambria"/>
          <w:bCs/>
          <w:sz w:val="24"/>
          <w:szCs w:val="24"/>
        </w:rPr>
        <w:t xml:space="preserve"> τελική </w:t>
      </w:r>
      <w:r w:rsidR="00883AF0" w:rsidRPr="000C38ED">
        <w:rPr>
          <w:rFonts w:ascii="Cambria" w:hAnsi="Cambria" w:cs="Times New Roman"/>
          <w:sz w:val="24"/>
          <w:szCs w:val="24"/>
        </w:rPr>
        <w:t xml:space="preserve">κατάταξη των υποψηφίων </w:t>
      </w:r>
      <w:r w:rsidR="00883AF0" w:rsidRPr="000C38ED">
        <w:rPr>
          <w:rFonts w:ascii="Cambria" w:hAnsi="Cambria"/>
          <w:bCs/>
          <w:sz w:val="24"/>
          <w:szCs w:val="24"/>
        </w:rPr>
        <w:t>και τη</w:t>
      </w:r>
      <w:r w:rsidR="005B7A4A" w:rsidRPr="000C38ED">
        <w:rPr>
          <w:rFonts w:ascii="Cambria" w:hAnsi="Cambria"/>
          <w:bCs/>
          <w:sz w:val="24"/>
          <w:szCs w:val="24"/>
        </w:rPr>
        <w:t xml:space="preserve"> διεξαγωγή των συνεντεύξεων, θα αναρτηθ</w:t>
      </w:r>
      <w:r w:rsidRPr="000C38ED">
        <w:rPr>
          <w:rFonts w:ascii="Cambria" w:hAnsi="Cambria"/>
          <w:bCs/>
          <w:sz w:val="24"/>
          <w:szCs w:val="24"/>
        </w:rPr>
        <w:t>ούν</w:t>
      </w:r>
      <w:r w:rsidR="005B7A4A" w:rsidRPr="000C38ED">
        <w:rPr>
          <w:rFonts w:ascii="Cambria" w:hAnsi="Cambria"/>
          <w:bCs/>
          <w:sz w:val="24"/>
          <w:szCs w:val="24"/>
        </w:rPr>
        <w:t xml:space="preserve"> στην ιστοσελίδα του </w:t>
      </w:r>
      <w:r w:rsidR="005B7A4A" w:rsidRPr="000C38ED">
        <w:rPr>
          <w:rStyle w:val="normalchar1"/>
          <w:rFonts w:ascii="Cambria" w:hAnsi="Cambria" w:cs="Times New Roman"/>
          <w:sz w:val="24"/>
          <w:szCs w:val="24"/>
        </w:rPr>
        <w:t xml:space="preserve">Π.Μ.Σ.: </w:t>
      </w:r>
      <w:r w:rsidR="005B7A4A" w:rsidRPr="000C38ED">
        <w:rPr>
          <w:rFonts w:ascii="Cambria" w:eastAsia="Cambria" w:hAnsi="Cambria" w:cs="Cambria"/>
          <w:i/>
          <w:color w:val="1A1C1E"/>
          <w:sz w:val="24"/>
          <w:szCs w:val="24"/>
        </w:rPr>
        <w:t>thes.uop.gr</w:t>
      </w:r>
    </w:p>
    <w:bookmarkEnd w:id="2"/>
    <w:p w14:paraId="5682079F"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556B412E" w14:textId="77777777" w:rsidR="003B2823" w:rsidRPr="000C38ED" w:rsidRDefault="003B2823"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rPr>
      </w:pPr>
      <w:r w:rsidRPr="000C38ED">
        <w:rPr>
          <w:rFonts w:ascii="Cambria" w:eastAsia="Cambria" w:hAnsi="Cambria" w:cs="Cambria"/>
          <w:b/>
          <w:sz w:val="24"/>
          <w:szCs w:val="24"/>
        </w:rPr>
        <w:t>Διαδικασία ενστάσεων</w:t>
      </w:r>
    </w:p>
    <w:p w14:paraId="0EB05EC6" w14:textId="0FD5F183" w:rsidR="003B2823" w:rsidRPr="000C38ED" w:rsidRDefault="003B2823" w:rsidP="000C38ED">
      <w:pPr>
        <w:pStyle w:val="10"/>
        <w:widowControl w:val="0"/>
        <w:spacing w:before="120" w:after="120" w:line="288" w:lineRule="auto"/>
        <w:ind w:right="-58"/>
        <w:jc w:val="both"/>
        <w:rPr>
          <w:rFonts w:ascii="Cambria" w:hAnsi="Cambria"/>
          <w:bCs/>
          <w:sz w:val="24"/>
          <w:szCs w:val="24"/>
        </w:rPr>
      </w:pPr>
      <w:r w:rsidRPr="000C38ED">
        <w:rPr>
          <w:rFonts w:ascii="Cambria" w:hAnsi="Cambria"/>
          <w:bCs/>
          <w:sz w:val="24"/>
          <w:szCs w:val="24"/>
        </w:rPr>
        <w:t xml:space="preserve">Μετά την ανακοίνωση των αποτελεσμάτων για την εισαγωγή των </w:t>
      </w:r>
      <w:r w:rsidR="0026426C" w:rsidRPr="000C38ED">
        <w:rPr>
          <w:rFonts w:ascii="Cambria" w:hAnsi="Cambria"/>
          <w:bCs/>
          <w:sz w:val="24"/>
          <w:szCs w:val="24"/>
        </w:rPr>
        <w:t>υποψηφίων</w:t>
      </w:r>
      <w:r w:rsidRPr="000C38ED">
        <w:rPr>
          <w:rFonts w:ascii="Cambria" w:hAnsi="Cambria"/>
          <w:bCs/>
          <w:sz w:val="24"/>
          <w:szCs w:val="24"/>
        </w:rPr>
        <w:t xml:space="preserve"> στο Π</w:t>
      </w:r>
      <w:r w:rsidR="00411AEA">
        <w:rPr>
          <w:rFonts w:ascii="Cambria" w:hAnsi="Cambria"/>
          <w:bCs/>
          <w:sz w:val="24"/>
          <w:szCs w:val="24"/>
        </w:rPr>
        <w:t>.</w:t>
      </w:r>
      <w:r w:rsidRPr="000C38ED">
        <w:rPr>
          <w:rFonts w:ascii="Cambria" w:hAnsi="Cambria"/>
          <w:bCs/>
          <w:sz w:val="24"/>
          <w:szCs w:val="24"/>
        </w:rPr>
        <w:t>Μ</w:t>
      </w:r>
      <w:r w:rsidR="00411AEA">
        <w:rPr>
          <w:rFonts w:ascii="Cambria" w:hAnsi="Cambria"/>
          <w:bCs/>
          <w:sz w:val="24"/>
          <w:szCs w:val="24"/>
        </w:rPr>
        <w:t>.</w:t>
      </w:r>
      <w:r w:rsidRPr="000C38ED">
        <w:rPr>
          <w:rFonts w:ascii="Cambria" w:hAnsi="Cambria"/>
          <w:bCs/>
          <w:sz w:val="24"/>
          <w:szCs w:val="24"/>
        </w:rPr>
        <w:t>Σ</w:t>
      </w:r>
      <w:r w:rsidR="00411AEA">
        <w:rPr>
          <w:rFonts w:ascii="Cambria" w:hAnsi="Cambria"/>
          <w:bCs/>
          <w:sz w:val="24"/>
          <w:szCs w:val="24"/>
        </w:rPr>
        <w:t>.</w:t>
      </w:r>
      <w:r w:rsidRPr="000C38ED">
        <w:rPr>
          <w:rFonts w:ascii="Cambria" w:hAnsi="Cambria"/>
          <w:bCs/>
          <w:sz w:val="24"/>
          <w:szCs w:val="24"/>
        </w:rPr>
        <w:t xml:space="preserve"> θα ακολουθήσει διάστημα 5 ημερών για την υποβολή τυχόν ενστάσεων.</w:t>
      </w:r>
    </w:p>
    <w:p w14:paraId="1F309C56"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color w:val="1A1C1E"/>
          <w:sz w:val="24"/>
          <w:szCs w:val="24"/>
          <w:lang w:val="el-GR"/>
        </w:rPr>
      </w:pPr>
    </w:p>
    <w:p w14:paraId="26EA50E2" w14:textId="77777777" w:rsidR="00402C9B" w:rsidRPr="000C38ED" w:rsidRDefault="00402C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color w:val="1A1C1E"/>
          <w:sz w:val="24"/>
          <w:szCs w:val="24"/>
        </w:rPr>
      </w:pPr>
      <w:r w:rsidRPr="000C38ED">
        <w:rPr>
          <w:rFonts w:ascii="Cambria" w:eastAsia="Cambria" w:hAnsi="Cambria" w:cs="Cambria"/>
          <w:b/>
          <w:color w:val="1A1C1E"/>
          <w:sz w:val="24"/>
          <w:szCs w:val="24"/>
        </w:rPr>
        <w:t>Τέλη φοίτησης</w:t>
      </w:r>
    </w:p>
    <w:p w14:paraId="062DA614" w14:textId="77777777" w:rsidR="007279F9" w:rsidRPr="007279F9" w:rsidRDefault="00402C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sz w:val="24"/>
          <w:szCs w:val="24"/>
          <w:lang w:val="el-GR"/>
        </w:rPr>
      </w:pPr>
      <w:r w:rsidRPr="000C38ED">
        <w:rPr>
          <w:rFonts w:ascii="Cambria" w:eastAsia="Cambria" w:hAnsi="Cambria" w:cs="Cambria"/>
          <w:sz w:val="24"/>
          <w:szCs w:val="24"/>
        </w:rPr>
        <w:t xml:space="preserve">Για την παρακολούθηση του Π.Μ.Σ. «Θέατρο, Εκπαίδευση, Κοινωνία» προβλέπεται η καταβολή τελών φοίτησης ύψους </w:t>
      </w:r>
      <w:r w:rsidRPr="00411AEA">
        <w:rPr>
          <w:rFonts w:ascii="Cambria" w:eastAsia="Cambria" w:hAnsi="Cambria" w:cs="Cambria"/>
          <w:b/>
          <w:bCs/>
          <w:sz w:val="24"/>
          <w:szCs w:val="24"/>
        </w:rPr>
        <w:t>3.150 €</w:t>
      </w:r>
      <w:r w:rsidRPr="000C38ED">
        <w:rPr>
          <w:rFonts w:ascii="Cambria" w:eastAsia="Cambria" w:hAnsi="Cambria" w:cs="Cambria"/>
          <w:sz w:val="24"/>
          <w:szCs w:val="24"/>
        </w:rPr>
        <w:t xml:space="preserve"> για το σύνολο </w:t>
      </w:r>
      <w:r w:rsidR="00795C5E" w:rsidRPr="000C38ED">
        <w:rPr>
          <w:rFonts w:ascii="Cambria" w:eastAsia="Cambria" w:hAnsi="Cambria" w:cs="Cambria"/>
          <w:color w:val="1A1C1E"/>
          <w:sz w:val="24"/>
          <w:szCs w:val="24"/>
          <w:lang w:val="el-GR"/>
        </w:rPr>
        <w:t>των σπουδών</w:t>
      </w:r>
      <w:r w:rsidRPr="000C38ED">
        <w:rPr>
          <w:rFonts w:ascii="Cambria" w:eastAsia="Cambria" w:hAnsi="Cambria" w:cs="Cambria"/>
          <w:sz w:val="24"/>
          <w:szCs w:val="24"/>
        </w:rPr>
        <w:t>. Τα δίδακτρα καταβάλλονται</w:t>
      </w:r>
      <w:r w:rsidR="0026426C" w:rsidRPr="000C38ED">
        <w:rPr>
          <w:rFonts w:ascii="Cambria" w:eastAsia="Cambria" w:hAnsi="Cambria" w:cs="Cambria"/>
          <w:sz w:val="24"/>
          <w:szCs w:val="24"/>
          <w:lang w:val="el-GR"/>
        </w:rPr>
        <w:t xml:space="preserve"> ως εξής: </w:t>
      </w:r>
      <w:r w:rsidR="000C38ED" w:rsidRPr="000C38ED">
        <w:rPr>
          <w:rFonts w:ascii="Cambria" w:eastAsia="Cambria" w:hAnsi="Cambria" w:cs="Cambria"/>
          <w:sz w:val="24"/>
          <w:szCs w:val="24"/>
          <w:lang w:val="el-GR"/>
        </w:rPr>
        <w:t xml:space="preserve">1.150 </w:t>
      </w:r>
      <w:r w:rsidR="000C38ED" w:rsidRPr="000C38ED">
        <w:rPr>
          <w:rFonts w:ascii="Cambria" w:eastAsia="Cambria" w:hAnsi="Cambria" w:cs="Cambria"/>
          <w:sz w:val="24"/>
          <w:szCs w:val="24"/>
        </w:rPr>
        <w:t>€</w:t>
      </w:r>
      <w:r w:rsidRPr="000C38ED">
        <w:rPr>
          <w:rFonts w:ascii="Cambria" w:eastAsia="Cambria" w:hAnsi="Cambria" w:cs="Cambria"/>
          <w:sz w:val="24"/>
          <w:szCs w:val="24"/>
        </w:rPr>
        <w:t xml:space="preserve"> </w:t>
      </w:r>
      <w:r w:rsidR="000C38ED" w:rsidRPr="000C38ED">
        <w:rPr>
          <w:rFonts w:ascii="Cambria" w:eastAsia="Cambria" w:hAnsi="Cambria" w:cs="Cambria"/>
          <w:sz w:val="24"/>
          <w:szCs w:val="24"/>
          <w:lang w:val="el-GR"/>
        </w:rPr>
        <w:t xml:space="preserve">καταβάλλονται κατά την εγγραφή, και 2 ισόποσες δόσεις των 1.000 </w:t>
      </w:r>
      <w:r w:rsidR="000C38ED" w:rsidRPr="000C38ED">
        <w:rPr>
          <w:rFonts w:ascii="Cambria" w:eastAsia="Cambria" w:hAnsi="Cambria" w:cs="Cambria"/>
          <w:sz w:val="24"/>
          <w:szCs w:val="24"/>
        </w:rPr>
        <w:t>€</w:t>
      </w:r>
      <w:r w:rsidR="000C38ED" w:rsidRPr="000C38ED">
        <w:rPr>
          <w:rFonts w:ascii="Cambria" w:eastAsia="Cambria" w:hAnsi="Cambria" w:cs="Cambria"/>
          <w:sz w:val="24"/>
          <w:szCs w:val="24"/>
          <w:lang w:val="el-GR"/>
        </w:rPr>
        <w:t xml:space="preserve"> </w:t>
      </w:r>
      <w:r w:rsidRPr="000C38ED">
        <w:rPr>
          <w:rFonts w:ascii="Cambria" w:eastAsia="Cambria" w:hAnsi="Cambria" w:cs="Cambria"/>
          <w:sz w:val="24"/>
          <w:szCs w:val="24"/>
        </w:rPr>
        <w:t>στην αρχή (το πρώτο δεκαήμερο) του κάθε ενός από τα δύο επόμενα εξάμηνα φοίτησης.</w:t>
      </w:r>
      <w:r w:rsidR="0026426C" w:rsidRPr="000C38ED">
        <w:rPr>
          <w:rFonts w:ascii="Cambria" w:eastAsia="Cambria" w:hAnsi="Cambria" w:cs="Cambria"/>
          <w:sz w:val="24"/>
          <w:szCs w:val="24"/>
          <w:lang w:val="el-GR"/>
        </w:rPr>
        <w:t xml:space="preserve"> </w:t>
      </w:r>
      <w:r w:rsidR="000C38ED" w:rsidRPr="000C38ED">
        <w:rPr>
          <w:rFonts w:ascii="Cambria" w:eastAsia="Cambria" w:hAnsi="Cambria" w:cs="Cambria"/>
          <w:sz w:val="24"/>
          <w:szCs w:val="24"/>
          <w:lang w:val="el-GR"/>
        </w:rPr>
        <w:t xml:space="preserve">Σε περίπτωση </w:t>
      </w:r>
      <w:proofErr w:type="spellStart"/>
      <w:r w:rsidR="000C38ED" w:rsidRPr="000C38ED">
        <w:rPr>
          <w:rFonts w:ascii="Cambria" w:eastAsia="Cambria" w:hAnsi="Cambria" w:cs="Cambria"/>
          <w:sz w:val="24"/>
          <w:szCs w:val="24"/>
          <w:lang w:val="el-GR"/>
        </w:rPr>
        <w:t>απεγγραφής</w:t>
      </w:r>
      <w:proofErr w:type="spellEnd"/>
      <w:r w:rsidR="000C38ED" w:rsidRPr="000C38ED">
        <w:rPr>
          <w:rFonts w:ascii="Cambria" w:eastAsia="Cambria" w:hAnsi="Cambria" w:cs="Cambria"/>
          <w:sz w:val="24"/>
          <w:szCs w:val="24"/>
          <w:lang w:val="el-GR"/>
        </w:rPr>
        <w:t xml:space="preserve"> τα </w:t>
      </w:r>
      <w:r w:rsidR="00F76F20" w:rsidRPr="00F63C57">
        <w:rPr>
          <w:rFonts w:ascii="Cambria" w:eastAsia="Cambria" w:hAnsi="Cambria" w:cs="Cambria"/>
          <w:sz w:val="24"/>
          <w:szCs w:val="24"/>
          <w:lang w:val="el-GR"/>
        </w:rPr>
        <w:t>1.</w:t>
      </w:r>
      <w:r w:rsidR="000C38ED" w:rsidRPr="00F63C57">
        <w:rPr>
          <w:rFonts w:ascii="Cambria" w:eastAsia="Cambria" w:hAnsi="Cambria" w:cs="Cambria"/>
          <w:sz w:val="24"/>
          <w:szCs w:val="24"/>
          <w:lang w:val="el-GR"/>
        </w:rPr>
        <w:t xml:space="preserve">150 </w:t>
      </w:r>
      <w:r w:rsidR="000C38ED" w:rsidRPr="000C38ED">
        <w:rPr>
          <w:rFonts w:ascii="Cambria" w:eastAsia="Cambria" w:hAnsi="Cambria" w:cs="Cambria"/>
          <w:sz w:val="24"/>
          <w:szCs w:val="24"/>
        </w:rPr>
        <w:t>€</w:t>
      </w:r>
      <w:r w:rsidR="000C38ED" w:rsidRPr="000C38ED">
        <w:rPr>
          <w:rFonts w:ascii="Cambria" w:eastAsia="Cambria" w:hAnsi="Cambria" w:cs="Cambria"/>
          <w:sz w:val="24"/>
          <w:szCs w:val="24"/>
          <w:lang w:val="el-GR"/>
        </w:rPr>
        <w:t xml:space="preserve"> δεν θα επιστρέφονται.</w:t>
      </w:r>
    </w:p>
    <w:p w14:paraId="2048F4AE" w14:textId="77777777" w:rsidR="007279F9" w:rsidRDefault="007279F9"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sz w:val="24"/>
          <w:szCs w:val="24"/>
          <w:lang w:val="el-GR"/>
        </w:rPr>
      </w:pPr>
      <w:r w:rsidRPr="007279F9">
        <w:rPr>
          <w:rFonts w:ascii="Cambria" w:eastAsia="Cambria" w:hAnsi="Cambria" w:cs="Cambria"/>
          <w:sz w:val="24"/>
          <w:szCs w:val="24"/>
          <w:lang w:val="el-GR"/>
        </w:rPr>
        <w:t>Απαλλάσσονται από τα τέλη φοίτησης, σε ποσοστό 30% του αριθμού των φοιτητ</w:t>
      </w:r>
      <w:r>
        <w:rPr>
          <w:rFonts w:ascii="Cambria" w:eastAsia="Cambria" w:hAnsi="Cambria" w:cs="Cambria"/>
          <w:sz w:val="24"/>
          <w:szCs w:val="24"/>
          <w:lang w:val="el-GR"/>
        </w:rPr>
        <w:t>ριών/</w:t>
      </w:r>
      <w:proofErr w:type="spellStart"/>
      <w:r w:rsidRPr="007279F9">
        <w:rPr>
          <w:rFonts w:ascii="Cambria" w:eastAsia="Cambria" w:hAnsi="Cambria" w:cs="Cambria"/>
          <w:sz w:val="24"/>
          <w:szCs w:val="24"/>
          <w:lang w:val="el-GR"/>
        </w:rPr>
        <w:t>ών</w:t>
      </w:r>
      <w:proofErr w:type="spellEnd"/>
      <w:r w:rsidRPr="007279F9">
        <w:rPr>
          <w:rFonts w:ascii="Cambria" w:eastAsia="Cambria" w:hAnsi="Cambria" w:cs="Cambria"/>
          <w:sz w:val="24"/>
          <w:szCs w:val="24"/>
          <w:lang w:val="el-GR"/>
        </w:rPr>
        <w:t xml:space="preserve"> που εισάγονται στο ΠΜΣ, </w:t>
      </w:r>
      <w:r>
        <w:rPr>
          <w:rFonts w:ascii="Cambria" w:eastAsia="Cambria" w:hAnsi="Cambria" w:cs="Cambria"/>
          <w:sz w:val="24"/>
          <w:szCs w:val="24"/>
          <w:lang w:val="el-GR"/>
        </w:rPr>
        <w:t xml:space="preserve">εκείνες και εκείνοι </w:t>
      </w:r>
      <w:r w:rsidRPr="007279F9">
        <w:rPr>
          <w:rFonts w:ascii="Cambria" w:eastAsia="Cambria" w:hAnsi="Cambria" w:cs="Cambria"/>
          <w:sz w:val="24"/>
          <w:szCs w:val="24"/>
          <w:lang w:val="el-GR"/>
        </w:rPr>
        <w:t xml:space="preserve">που πληρούν τις προϋποθέσεις οι οποίες προβλέπονται στο άρθρο με ΦΕΚ 4899/16-9-2022 τεύχος Β΄ (Υ.Α. Β' 4899/2022 Διαδικασία δωρεάν φοίτησης) σε συνδυασμό με το ΦΕΚ για τη Διαπίστωση του ποσού που αντιστοιχεί στο εθνικό διάμεσο διαθέσιμο ισοδύναμο εισόδημα (υπουργική απόφαση 46905/Ζ1) /ΦΕΚ 2185 </w:t>
      </w:r>
      <w:proofErr w:type="spellStart"/>
      <w:r w:rsidRPr="007279F9">
        <w:rPr>
          <w:rFonts w:ascii="Cambria" w:eastAsia="Cambria" w:hAnsi="Cambria" w:cs="Cambria"/>
          <w:sz w:val="24"/>
          <w:szCs w:val="24"/>
          <w:lang w:val="el-GR"/>
        </w:rPr>
        <w:t>τευχ</w:t>
      </w:r>
      <w:proofErr w:type="spellEnd"/>
      <w:r w:rsidRPr="007279F9">
        <w:rPr>
          <w:rFonts w:ascii="Cambria" w:eastAsia="Cambria" w:hAnsi="Cambria" w:cs="Cambria"/>
          <w:sz w:val="24"/>
          <w:szCs w:val="24"/>
          <w:lang w:val="el-GR"/>
        </w:rPr>
        <w:t>. Β /6-5-2025 με θέμα τη διαπίστωση του ποσού που αντιστοιχεί στο εθνικό διάμεσο διαθέσιμο ισοδύναμο εισόδημα για τη χορήγηση δικαιώματος δωρεάν φοίτησης σε Πρόγραμμα Μεταπτυχιακών Σπουδών Α.Ε.Ι. κατά το ακαδημαϊκό έτος 2025-2026</w:t>
      </w:r>
      <w:r>
        <w:rPr>
          <w:rFonts w:ascii="Cambria" w:eastAsia="Cambria" w:hAnsi="Cambria" w:cs="Cambria"/>
          <w:sz w:val="24"/>
          <w:szCs w:val="24"/>
          <w:lang w:val="el-GR"/>
        </w:rPr>
        <w:t>.</w:t>
      </w:r>
    </w:p>
    <w:p w14:paraId="29DF7F85" w14:textId="77777777" w:rsidR="001977DD" w:rsidRPr="00411AEA" w:rsidRDefault="00402C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bCs/>
          <w:color w:val="1A1C1E"/>
          <w:sz w:val="24"/>
          <w:szCs w:val="24"/>
          <w:lang w:val="el-GR"/>
        </w:rPr>
      </w:pPr>
      <w:r w:rsidRPr="000C38ED">
        <w:rPr>
          <w:rFonts w:ascii="Cambria" w:eastAsia="Cambria" w:hAnsi="Cambria" w:cs="Cambria"/>
          <w:sz w:val="24"/>
          <w:szCs w:val="24"/>
          <w:lang w:val="el-GR"/>
        </w:rPr>
        <w:t xml:space="preserve">Για αναλυτικές </w:t>
      </w:r>
      <w:r w:rsidR="00C05DD4" w:rsidRPr="000C38ED">
        <w:rPr>
          <w:rFonts w:ascii="Cambria" w:eastAsia="Cambria" w:hAnsi="Cambria" w:cs="Cambria"/>
          <w:sz w:val="24"/>
          <w:szCs w:val="24"/>
          <w:lang w:val="el-GR"/>
        </w:rPr>
        <w:t>πληροφορίες</w:t>
      </w:r>
      <w:r w:rsidRPr="000C38ED">
        <w:rPr>
          <w:rFonts w:ascii="Cambria" w:eastAsia="Cambria" w:hAnsi="Cambria" w:cs="Cambria"/>
          <w:sz w:val="24"/>
          <w:szCs w:val="24"/>
          <w:lang w:val="el-GR"/>
        </w:rPr>
        <w:t xml:space="preserve"> σχετικά με τα κριτήρια, τη διαδικασία και τα δικαιολογητικά </w:t>
      </w:r>
      <w:r w:rsidR="00052B94" w:rsidRPr="000C38ED">
        <w:rPr>
          <w:rFonts w:ascii="Cambria" w:eastAsia="Cambria" w:hAnsi="Cambria" w:cs="Cambria"/>
          <w:sz w:val="24"/>
          <w:szCs w:val="24"/>
          <w:lang w:val="el-GR"/>
        </w:rPr>
        <w:t xml:space="preserve">παροχής </w:t>
      </w:r>
      <w:r w:rsidRPr="000C38ED">
        <w:rPr>
          <w:rFonts w:ascii="Cambria" w:eastAsia="Cambria" w:hAnsi="Cambria" w:cs="Cambria"/>
          <w:sz w:val="24"/>
          <w:szCs w:val="24"/>
          <w:lang w:val="el-GR"/>
        </w:rPr>
        <w:t>δωρεάν φοίτηση</w:t>
      </w:r>
      <w:r w:rsidR="00052B94" w:rsidRPr="000C38ED">
        <w:rPr>
          <w:rFonts w:ascii="Cambria" w:eastAsia="Cambria" w:hAnsi="Cambria" w:cs="Cambria"/>
          <w:sz w:val="24"/>
          <w:szCs w:val="24"/>
          <w:lang w:val="el-GR"/>
        </w:rPr>
        <w:t>ς</w:t>
      </w:r>
      <w:r w:rsidRPr="000C38ED">
        <w:rPr>
          <w:rFonts w:ascii="Cambria" w:eastAsia="Cambria" w:hAnsi="Cambria" w:cs="Cambria"/>
          <w:sz w:val="24"/>
          <w:szCs w:val="24"/>
          <w:lang w:val="el-GR"/>
        </w:rPr>
        <w:t xml:space="preserve"> και υποτροφ</w:t>
      </w:r>
      <w:r w:rsidR="00052B94" w:rsidRPr="000C38ED">
        <w:rPr>
          <w:rFonts w:ascii="Cambria" w:eastAsia="Cambria" w:hAnsi="Cambria" w:cs="Cambria"/>
          <w:sz w:val="24"/>
          <w:szCs w:val="24"/>
          <w:lang w:val="el-GR"/>
        </w:rPr>
        <w:t>ιών</w:t>
      </w:r>
      <w:r w:rsidR="00C05DD4" w:rsidRPr="000C38ED">
        <w:rPr>
          <w:rFonts w:ascii="Cambria" w:eastAsia="Cambria" w:hAnsi="Cambria" w:cs="Cambria"/>
          <w:sz w:val="24"/>
          <w:szCs w:val="24"/>
          <w:lang w:val="el-GR"/>
        </w:rPr>
        <w:t xml:space="preserve">, βλ. </w:t>
      </w:r>
      <w:r w:rsidR="001977DD" w:rsidRPr="000C38ED">
        <w:rPr>
          <w:rFonts w:ascii="Cambria" w:eastAsia="Cambria" w:hAnsi="Cambria" w:cs="Cambria"/>
          <w:color w:val="1A1C1E"/>
          <w:sz w:val="24"/>
          <w:szCs w:val="24"/>
          <w:lang w:val="el-GR"/>
        </w:rPr>
        <w:t xml:space="preserve">στον Εσωτερικό Κανονισμό Λειτουργίας, που έχει αναρτηθεί </w:t>
      </w:r>
      <w:r w:rsidR="001977DD" w:rsidRPr="000C38ED">
        <w:rPr>
          <w:rFonts w:ascii="Cambria" w:eastAsia="Cambria" w:hAnsi="Cambria" w:cs="Cambria"/>
          <w:color w:val="1A1C1E"/>
          <w:sz w:val="24"/>
          <w:szCs w:val="24"/>
        </w:rPr>
        <w:t>στην ιστοσελίδα</w:t>
      </w:r>
      <w:r w:rsidR="001977DD" w:rsidRPr="000C38ED">
        <w:rPr>
          <w:rFonts w:ascii="Cambria" w:eastAsia="Cambria" w:hAnsi="Cambria" w:cs="Cambria"/>
          <w:color w:val="1A1C1E"/>
          <w:sz w:val="24"/>
          <w:szCs w:val="24"/>
          <w:lang w:val="el-GR"/>
        </w:rPr>
        <w:t xml:space="preserve"> </w:t>
      </w:r>
      <w:r w:rsidR="001977DD" w:rsidRPr="000C38ED">
        <w:rPr>
          <w:rFonts w:ascii="Cambria" w:hAnsi="Cambria"/>
          <w:bCs/>
          <w:sz w:val="24"/>
          <w:szCs w:val="24"/>
        </w:rPr>
        <w:t xml:space="preserve">του </w:t>
      </w:r>
      <w:r w:rsidR="001977DD" w:rsidRPr="000C38ED">
        <w:rPr>
          <w:rStyle w:val="normalchar1"/>
          <w:rFonts w:ascii="Cambria" w:hAnsi="Cambria" w:cs="Times New Roman"/>
          <w:sz w:val="24"/>
          <w:szCs w:val="24"/>
        </w:rPr>
        <w:t xml:space="preserve">Π.Μ.Σ.: </w:t>
      </w:r>
      <w:r w:rsidR="001977DD" w:rsidRPr="00411AEA">
        <w:rPr>
          <w:rFonts w:ascii="Cambria" w:eastAsia="Cambria" w:hAnsi="Cambria" w:cs="Cambria"/>
          <w:b/>
          <w:bCs/>
          <w:i/>
          <w:color w:val="1A1C1E"/>
          <w:sz w:val="24"/>
          <w:szCs w:val="24"/>
        </w:rPr>
        <w:t>thes.uop.gr</w:t>
      </w:r>
      <w:r w:rsidR="001977DD" w:rsidRPr="00411AEA">
        <w:rPr>
          <w:rFonts w:ascii="Cambria" w:eastAsia="Cambria" w:hAnsi="Cambria" w:cs="Cambria"/>
          <w:b/>
          <w:bCs/>
          <w:color w:val="1A1C1E"/>
          <w:sz w:val="24"/>
          <w:szCs w:val="24"/>
        </w:rPr>
        <w:t>.</w:t>
      </w:r>
    </w:p>
    <w:p w14:paraId="7E2BCFA7"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742DEE04" w14:textId="77777777" w:rsidR="00411AEA" w:rsidRDefault="00411AEA"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258FBD6B" w14:textId="77777777" w:rsidR="00411AEA" w:rsidRDefault="00411AEA"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71CA3EAA" w14:textId="211108EA" w:rsidR="00F367A2" w:rsidRPr="000C38ED" w:rsidRDefault="00F367A2"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rPr>
      </w:pPr>
      <w:r w:rsidRPr="000C38ED">
        <w:rPr>
          <w:rFonts w:ascii="Cambria" w:eastAsia="Cambria" w:hAnsi="Cambria" w:cs="Cambria"/>
          <w:b/>
          <w:sz w:val="24"/>
          <w:szCs w:val="24"/>
        </w:rPr>
        <w:t>Έναρξη μαθημάτων</w:t>
      </w:r>
    </w:p>
    <w:p w14:paraId="76D2E97B" w14:textId="77777777" w:rsidR="00E14ABF" w:rsidRPr="000C38ED" w:rsidRDefault="00465D61" w:rsidP="000C38ED">
      <w:pPr>
        <w:pStyle w:val="10"/>
        <w:widowControl w:val="0"/>
        <w:spacing w:before="120" w:after="120" w:line="288" w:lineRule="auto"/>
        <w:ind w:right="-58"/>
        <w:jc w:val="both"/>
        <w:rPr>
          <w:rStyle w:val="normalchar1"/>
          <w:rFonts w:ascii="Cambria" w:hAnsi="Cambria" w:cs="Times New Roman"/>
          <w:sz w:val="24"/>
          <w:szCs w:val="24"/>
        </w:rPr>
      </w:pPr>
      <w:r w:rsidRPr="000C38ED">
        <w:rPr>
          <w:rStyle w:val="normalchar1"/>
          <w:rFonts w:ascii="Cambria" w:hAnsi="Cambria" w:cs="Times New Roman"/>
          <w:sz w:val="24"/>
          <w:szCs w:val="24"/>
        </w:rPr>
        <w:t xml:space="preserve">Τα μαθήματα θα ξεκινήσουν τον </w:t>
      </w:r>
      <w:r w:rsidR="000C38ED" w:rsidRPr="000C38ED">
        <w:rPr>
          <w:rStyle w:val="normalchar1"/>
          <w:rFonts w:ascii="Cambria" w:hAnsi="Cambria" w:cs="Times New Roman"/>
          <w:sz w:val="24"/>
          <w:szCs w:val="24"/>
        </w:rPr>
        <w:t>Νοέμβριο</w:t>
      </w:r>
      <w:r w:rsidRPr="000C38ED">
        <w:rPr>
          <w:rStyle w:val="normalchar1"/>
          <w:rFonts w:ascii="Cambria" w:hAnsi="Cambria" w:cs="Times New Roman"/>
          <w:sz w:val="24"/>
          <w:szCs w:val="24"/>
        </w:rPr>
        <w:t xml:space="preserve"> 2025. </w:t>
      </w:r>
    </w:p>
    <w:p w14:paraId="1453F8EA"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7480EBC4" w14:textId="77777777" w:rsidR="00AD4FA7" w:rsidRPr="000C38ED" w:rsidRDefault="00AD4FA7"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rPr>
      </w:pPr>
      <w:r w:rsidRPr="000C38ED">
        <w:rPr>
          <w:rFonts w:ascii="Cambria" w:eastAsia="Cambria" w:hAnsi="Cambria" w:cs="Cambria"/>
          <w:b/>
          <w:sz w:val="24"/>
          <w:szCs w:val="24"/>
        </w:rPr>
        <w:t>Υποβολή αιτήσεων</w:t>
      </w:r>
      <w:r w:rsidR="008E2F1D" w:rsidRPr="000C38ED">
        <w:rPr>
          <w:rFonts w:ascii="Cambria" w:eastAsia="Cambria" w:hAnsi="Cambria" w:cs="Cambria"/>
          <w:b/>
          <w:sz w:val="24"/>
          <w:szCs w:val="24"/>
          <w:lang w:val="el-GR"/>
        </w:rPr>
        <w:t xml:space="preserve"> και </w:t>
      </w:r>
      <w:r w:rsidR="008548AA" w:rsidRPr="000C38ED">
        <w:rPr>
          <w:rFonts w:ascii="Cambria" w:eastAsia="Cambria" w:hAnsi="Cambria" w:cs="Cambria"/>
          <w:b/>
          <w:sz w:val="24"/>
          <w:szCs w:val="24"/>
          <w:lang w:val="el-GR"/>
        </w:rPr>
        <w:t>δικαιολογητικά</w:t>
      </w:r>
    </w:p>
    <w:p w14:paraId="10E1B857" w14:textId="77777777" w:rsidR="008E2F1D" w:rsidRPr="000C38ED" w:rsidRDefault="008E2F1D"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Style w:val="normalchar1"/>
          <w:rFonts w:ascii="Cambria" w:hAnsi="Cambria" w:cs="Times New Roman"/>
          <w:sz w:val="24"/>
          <w:szCs w:val="24"/>
          <w:lang w:val="el-GR"/>
        </w:rPr>
      </w:pPr>
      <w:r w:rsidRPr="000C38ED">
        <w:rPr>
          <w:rStyle w:val="normalchar1"/>
          <w:rFonts w:ascii="Cambria" w:hAnsi="Cambria" w:cs="Times New Roman"/>
          <w:sz w:val="24"/>
          <w:szCs w:val="24"/>
        </w:rPr>
        <w:t>Οι ενδιαφερόμενες</w:t>
      </w:r>
      <w:r w:rsidR="000C38ED" w:rsidRPr="000C38ED">
        <w:rPr>
          <w:rStyle w:val="normalchar1"/>
          <w:rFonts w:ascii="Cambria" w:hAnsi="Cambria" w:cs="Times New Roman"/>
          <w:sz w:val="24"/>
          <w:szCs w:val="24"/>
          <w:lang w:val="el-GR"/>
        </w:rPr>
        <w:t>/οι</w:t>
      </w:r>
      <w:r w:rsidRPr="000C38ED">
        <w:rPr>
          <w:rStyle w:val="normalchar1"/>
          <w:rFonts w:ascii="Cambria" w:hAnsi="Cambria" w:cs="Times New Roman"/>
          <w:sz w:val="24"/>
          <w:szCs w:val="24"/>
        </w:rPr>
        <w:t xml:space="preserve"> καλούνται να υποβάλουν την </w:t>
      </w:r>
      <w:r w:rsidRPr="000C38ED">
        <w:rPr>
          <w:rStyle w:val="normalchar1"/>
          <w:rFonts w:ascii="Cambria" w:hAnsi="Cambria" w:cs="Times New Roman"/>
          <w:b/>
          <w:bCs/>
          <w:sz w:val="24"/>
          <w:szCs w:val="24"/>
        </w:rPr>
        <w:t>αίτησή</w:t>
      </w:r>
      <w:r w:rsidRPr="000C38ED">
        <w:rPr>
          <w:rStyle w:val="normalchar1"/>
          <w:rFonts w:ascii="Cambria" w:hAnsi="Cambria" w:cs="Times New Roman"/>
          <w:sz w:val="24"/>
          <w:szCs w:val="24"/>
        </w:rPr>
        <w:t xml:space="preserve"> τους μαζί με τα απαραίτητα </w:t>
      </w:r>
      <w:r w:rsidRPr="000C38ED">
        <w:rPr>
          <w:rStyle w:val="normalchar1"/>
          <w:rFonts w:ascii="Cambria" w:hAnsi="Cambria" w:cs="Times New Roman"/>
          <w:b/>
          <w:bCs/>
          <w:sz w:val="24"/>
          <w:szCs w:val="24"/>
        </w:rPr>
        <w:t>δικαιολογητικά</w:t>
      </w:r>
      <w:r w:rsidRPr="000C38ED">
        <w:rPr>
          <w:rStyle w:val="normalchar1"/>
          <w:rFonts w:ascii="Cambria" w:hAnsi="Cambria" w:cs="Times New Roman"/>
          <w:sz w:val="24"/>
          <w:szCs w:val="24"/>
        </w:rPr>
        <w:t>,</w:t>
      </w:r>
      <w:r w:rsidR="008548AA" w:rsidRPr="000C38ED">
        <w:rPr>
          <w:rFonts w:ascii="Cambria" w:eastAsia="Cambria" w:hAnsi="Cambria" w:cs="Cambria"/>
          <w:color w:val="1A1C1E"/>
          <w:sz w:val="24"/>
          <w:szCs w:val="24"/>
        </w:rPr>
        <w:t xml:space="preserve"> ηλεκτρονικά στο</w:t>
      </w:r>
      <w:r w:rsidR="008548AA" w:rsidRPr="000C38ED">
        <w:rPr>
          <w:rFonts w:ascii="Cambria" w:eastAsia="Cambria" w:hAnsi="Cambria" w:cs="Cambria"/>
          <w:i/>
          <w:color w:val="1A1C1E"/>
          <w:sz w:val="24"/>
          <w:szCs w:val="24"/>
        </w:rPr>
        <w:t xml:space="preserve"> </w:t>
      </w:r>
      <w:r w:rsidR="008548AA" w:rsidRPr="000C38ED">
        <w:rPr>
          <w:rFonts w:ascii="Cambria" w:eastAsia="Cambria" w:hAnsi="Cambria" w:cs="Cambria"/>
          <w:color w:val="1A1C1E"/>
          <w:sz w:val="24"/>
          <w:szCs w:val="24"/>
        </w:rPr>
        <w:t>e-</w:t>
      </w:r>
      <w:proofErr w:type="spellStart"/>
      <w:r w:rsidR="008548AA" w:rsidRPr="000C38ED">
        <w:rPr>
          <w:rFonts w:ascii="Cambria" w:eastAsia="Cambria" w:hAnsi="Cambria" w:cs="Cambria"/>
          <w:color w:val="1A1C1E"/>
          <w:sz w:val="24"/>
          <w:szCs w:val="24"/>
        </w:rPr>
        <w:t>mail</w:t>
      </w:r>
      <w:proofErr w:type="spellEnd"/>
      <w:r w:rsidR="008548AA" w:rsidRPr="000C38ED">
        <w:rPr>
          <w:rFonts w:ascii="Cambria" w:eastAsia="Cambria" w:hAnsi="Cambria" w:cs="Cambria"/>
          <w:i/>
          <w:color w:val="1A1C1E"/>
          <w:sz w:val="24"/>
          <w:szCs w:val="24"/>
        </w:rPr>
        <w:t xml:space="preserve"> </w:t>
      </w:r>
      <w:hyperlink r:id="rId9" w:history="1">
        <w:r w:rsidR="008548AA" w:rsidRPr="000C38ED">
          <w:rPr>
            <w:rStyle w:val="-"/>
            <w:rFonts w:ascii="Cambria" w:eastAsia="Cambria" w:hAnsi="Cambria" w:cs="Cambria"/>
            <w:i/>
            <w:sz w:val="24"/>
            <w:szCs w:val="24"/>
          </w:rPr>
          <w:t>thes@uop.gr</w:t>
        </w:r>
      </w:hyperlink>
      <w:r w:rsidR="008548AA" w:rsidRPr="000C38ED">
        <w:rPr>
          <w:rFonts w:ascii="Cambria" w:eastAsia="Cambria" w:hAnsi="Cambria" w:cs="Cambria"/>
          <w:color w:val="1A1C1E"/>
          <w:sz w:val="24"/>
          <w:szCs w:val="24"/>
          <w:lang w:val="el-GR"/>
        </w:rPr>
        <w:t xml:space="preserve">, από </w:t>
      </w:r>
      <w:r w:rsidR="000C38ED" w:rsidRPr="000C38ED">
        <w:rPr>
          <w:rFonts w:ascii="Cambria" w:eastAsia="Cambria" w:hAnsi="Cambria" w:cs="Cambria"/>
          <w:color w:val="1A1C1E"/>
          <w:sz w:val="24"/>
          <w:szCs w:val="24"/>
          <w:lang w:val="el-GR"/>
        </w:rPr>
        <w:t xml:space="preserve">11 </w:t>
      </w:r>
      <w:r w:rsidR="008548AA" w:rsidRPr="000C38ED">
        <w:rPr>
          <w:rFonts w:ascii="Cambria" w:eastAsia="Cambria" w:hAnsi="Cambria" w:cs="Cambria"/>
          <w:color w:val="1A1C1E"/>
          <w:sz w:val="24"/>
          <w:szCs w:val="24"/>
          <w:lang w:val="el-GR"/>
        </w:rPr>
        <w:t xml:space="preserve">Σεπτεμβρίου </w:t>
      </w:r>
      <w:r w:rsidR="008548AA" w:rsidRPr="000C38ED">
        <w:rPr>
          <w:rFonts w:ascii="Cambria" w:eastAsia="Cambria" w:hAnsi="Cambria" w:cs="Cambria"/>
          <w:color w:val="1A1C1E"/>
          <w:sz w:val="24"/>
          <w:szCs w:val="24"/>
        </w:rPr>
        <w:t xml:space="preserve">2025 </w:t>
      </w:r>
      <w:r w:rsidR="008548AA" w:rsidRPr="000C38ED">
        <w:rPr>
          <w:rFonts w:ascii="Cambria" w:eastAsia="Cambria" w:hAnsi="Cambria" w:cs="Cambria"/>
          <w:color w:val="1A1C1E"/>
          <w:sz w:val="24"/>
          <w:szCs w:val="24"/>
          <w:lang w:val="el-GR"/>
        </w:rPr>
        <w:t>έ</w:t>
      </w:r>
      <w:r w:rsidR="008548AA" w:rsidRPr="000C38ED">
        <w:rPr>
          <w:rFonts w:ascii="Cambria" w:eastAsia="Cambria" w:hAnsi="Cambria" w:cs="Cambria"/>
          <w:color w:val="1A1C1E"/>
          <w:sz w:val="24"/>
          <w:szCs w:val="24"/>
        </w:rPr>
        <w:t>ως</w:t>
      </w:r>
      <w:r w:rsidR="008548AA" w:rsidRPr="000C38ED">
        <w:rPr>
          <w:rFonts w:ascii="Cambria" w:eastAsia="Cambria" w:hAnsi="Cambria" w:cs="Cambria"/>
          <w:color w:val="1A1C1E"/>
          <w:sz w:val="24"/>
          <w:szCs w:val="24"/>
          <w:lang w:val="el-GR"/>
        </w:rPr>
        <w:t xml:space="preserve"> και</w:t>
      </w:r>
      <w:r w:rsidR="008548AA" w:rsidRPr="000C38ED">
        <w:rPr>
          <w:rFonts w:ascii="Cambria" w:eastAsia="Cambria" w:hAnsi="Cambria" w:cs="Cambria"/>
          <w:color w:val="1A1C1E"/>
          <w:sz w:val="24"/>
          <w:szCs w:val="24"/>
        </w:rPr>
        <w:t xml:space="preserve"> </w:t>
      </w:r>
      <w:r w:rsidR="000C38ED" w:rsidRPr="000C38ED">
        <w:rPr>
          <w:rFonts w:ascii="Cambria" w:eastAsia="Cambria" w:hAnsi="Cambria" w:cs="Cambria"/>
          <w:color w:val="1A1C1E"/>
          <w:sz w:val="24"/>
          <w:szCs w:val="24"/>
          <w:lang w:val="el-GR"/>
        </w:rPr>
        <w:t>3</w:t>
      </w:r>
      <w:r w:rsidR="008548AA" w:rsidRPr="000C38ED">
        <w:rPr>
          <w:rFonts w:ascii="Cambria" w:eastAsia="Cambria" w:hAnsi="Cambria" w:cs="Cambria"/>
          <w:color w:val="1A1C1E"/>
          <w:sz w:val="24"/>
          <w:szCs w:val="24"/>
        </w:rPr>
        <w:t xml:space="preserve"> </w:t>
      </w:r>
      <w:r w:rsidR="008548AA" w:rsidRPr="000C38ED">
        <w:rPr>
          <w:rFonts w:ascii="Cambria" w:eastAsia="Cambria" w:hAnsi="Cambria" w:cs="Cambria"/>
          <w:color w:val="1A1C1E"/>
          <w:sz w:val="24"/>
          <w:szCs w:val="24"/>
          <w:lang w:val="el-GR"/>
        </w:rPr>
        <w:t xml:space="preserve">Οκτωβρίου </w:t>
      </w:r>
      <w:r w:rsidR="008548AA" w:rsidRPr="000C38ED">
        <w:rPr>
          <w:rFonts w:ascii="Cambria" w:eastAsia="Cambria" w:hAnsi="Cambria" w:cs="Cambria"/>
          <w:color w:val="1A1C1E"/>
          <w:sz w:val="24"/>
          <w:szCs w:val="24"/>
        </w:rPr>
        <w:t>2025.</w:t>
      </w:r>
    </w:p>
    <w:p w14:paraId="3E699814" w14:textId="77777777" w:rsidR="008E2F1D" w:rsidRPr="000C38ED" w:rsidRDefault="00AD4FA7"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r w:rsidRPr="000C38ED">
        <w:rPr>
          <w:rStyle w:val="normalchar1"/>
          <w:rFonts w:ascii="Cambria" w:hAnsi="Cambria" w:cs="Times New Roman"/>
          <w:sz w:val="24"/>
          <w:szCs w:val="24"/>
        </w:rPr>
        <w:t>Τα απαραίτητα δικαιολογητικά περιλαμβάνουν τα κάτωθι:</w:t>
      </w:r>
      <w:r w:rsidR="008E2F1D" w:rsidRPr="000C38ED">
        <w:rPr>
          <w:rFonts w:ascii="Cambria" w:eastAsia="Cambria" w:hAnsi="Cambria" w:cs="Cambria"/>
          <w:b/>
          <w:sz w:val="24"/>
          <w:szCs w:val="24"/>
        </w:rPr>
        <w:t xml:space="preserve"> </w:t>
      </w:r>
    </w:p>
    <w:p w14:paraId="73FC1320" w14:textId="77777777" w:rsidR="00AD4FA7" w:rsidRPr="000C38ED" w:rsidRDefault="00AD4FA7" w:rsidP="000C38ED">
      <w:pPr>
        <w:pStyle w:val="a5"/>
        <w:numPr>
          <w:ilvl w:val="0"/>
          <w:numId w:val="12"/>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color w:val="1A1C1E"/>
          <w:sz w:val="24"/>
          <w:szCs w:val="24"/>
        </w:rPr>
      </w:pPr>
      <w:r w:rsidRPr="000C38ED">
        <w:rPr>
          <w:rFonts w:ascii="Cambria" w:hAnsi="Cambria" w:cs="Times New Roman"/>
          <w:iCs/>
          <w:color w:val="000000"/>
          <w:sz w:val="24"/>
          <w:szCs w:val="24"/>
        </w:rPr>
        <w:t xml:space="preserve">Αίτηση υποψηφιότητας (διαθέσιμη </w:t>
      </w:r>
      <w:r w:rsidR="00BD1F90" w:rsidRPr="000C38ED">
        <w:rPr>
          <w:rFonts w:ascii="Cambria" w:hAnsi="Cambria" w:cs="Times New Roman"/>
          <w:iCs/>
          <w:color w:val="000000"/>
          <w:sz w:val="24"/>
          <w:szCs w:val="24"/>
          <w:lang w:val="el-GR"/>
        </w:rPr>
        <w:t xml:space="preserve">στην ιστοσελίδα του </w:t>
      </w:r>
      <w:r w:rsidR="00BD1F90" w:rsidRPr="000C38ED">
        <w:rPr>
          <w:rStyle w:val="normalchar1"/>
          <w:rFonts w:ascii="Cambria" w:hAnsi="Cambria" w:cs="Times New Roman"/>
          <w:sz w:val="24"/>
          <w:szCs w:val="24"/>
        </w:rPr>
        <w:t xml:space="preserve">Π.Μ.Σ.: </w:t>
      </w:r>
      <w:r w:rsidR="00BD1F90" w:rsidRPr="000C38ED">
        <w:rPr>
          <w:rFonts w:ascii="Cambria" w:eastAsia="Cambria" w:hAnsi="Cambria" w:cs="Cambria"/>
          <w:i/>
          <w:color w:val="1A1C1E"/>
          <w:sz w:val="24"/>
          <w:szCs w:val="24"/>
        </w:rPr>
        <w:t>thes.uop.gr</w:t>
      </w:r>
      <w:r w:rsidRPr="000C38ED">
        <w:rPr>
          <w:rFonts w:ascii="Cambria" w:hAnsi="Cambria" w:cs="Times New Roman"/>
          <w:color w:val="000000"/>
          <w:sz w:val="24"/>
          <w:szCs w:val="24"/>
        </w:rPr>
        <w:t xml:space="preserve">). </w:t>
      </w:r>
    </w:p>
    <w:p w14:paraId="2876A6FE" w14:textId="77777777" w:rsidR="00AD4FA7" w:rsidRPr="000C38ED" w:rsidRDefault="00AD4FA7" w:rsidP="000C38ED">
      <w:pPr>
        <w:pStyle w:val="a5"/>
        <w:widowControl w:val="0"/>
        <w:numPr>
          <w:ilvl w:val="0"/>
          <w:numId w:val="12"/>
        </w:numPr>
        <w:tabs>
          <w:tab w:val="left" w:pos="426"/>
          <w:tab w:val="left" w:pos="720"/>
        </w:tabs>
        <w:autoSpaceDE w:val="0"/>
        <w:autoSpaceDN w:val="0"/>
        <w:adjustRightInd w:val="0"/>
        <w:spacing w:before="120" w:after="120" w:line="288" w:lineRule="auto"/>
        <w:ind w:right="-58"/>
        <w:contextualSpacing w:val="0"/>
        <w:jc w:val="both"/>
        <w:rPr>
          <w:rFonts w:ascii="Cambria" w:hAnsi="Cambria" w:cs="Times New Roman"/>
          <w:iCs/>
          <w:color w:val="000000"/>
          <w:sz w:val="24"/>
          <w:szCs w:val="24"/>
        </w:rPr>
      </w:pPr>
      <w:r w:rsidRPr="000C38ED">
        <w:rPr>
          <w:rFonts w:ascii="Cambria" w:hAnsi="Cambria" w:cs="Times New Roman"/>
          <w:iCs/>
          <w:color w:val="000000"/>
          <w:sz w:val="24"/>
          <w:szCs w:val="24"/>
        </w:rPr>
        <w:t>Αναλυτικό βιογραφικό σημείωμα, συνοδευόμενο από φάκελο δραστηριοτήτων, ο οποίος περιλαμβάνει: α) την καλλιτεχνική, εκπαιδευτική, επαγγελματική, ερευνητική ή συγγραφική δραστηριότητα  της υποψηφίας</w:t>
      </w:r>
      <w:r w:rsidR="000C38ED" w:rsidRPr="000C38ED">
        <w:rPr>
          <w:rFonts w:ascii="Cambria" w:hAnsi="Cambria" w:cs="Times New Roman"/>
          <w:iCs/>
          <w:color w:val="000000"/>
          <w:sz w:val="24"/>
          <w:szCs w:val="24"/>
          <w:lang w:val="el-GR"/>
        </w:rPr>
        <w:t>/</w:t>
      </w:r>
      <w:r w:rsidR="000C38ED" w:rsidRPr="000C38ED">
        <w:rPr>
          <w:rFonts w:ascii="Cambria" w:hAnsi="Cambria" w:cs="Times New Roman"/>
          <w:iCs/>
          <w:color w:val="000000"/>
          <w:sz w:val="24"/>
          <w:szCs w:val="24"/>
        </w:rPr>
        <w:t>του υποψηφίου</w:t>
      </w:r>
      <w:r w:rsidR="000C38ED" w:rsidRPr="000C38ED">
        <w:rPr>
          <w:rFonts w:ascii="Cambria" w:hAnsi="Cambria" w:cs="Times New Roman"/>
          <w:iCs/>
          <w:color w:val="000000"/>
          <w:sz w:val="24"/>
          <w:szCs w:val="24"/>
          <w:lang w:val="el-GR"/>
        </w:rPr>
        <w:t xml:space="preserve"> </w:t>
      </w:r>
      <w:r w:rsidRPr="000C38ED">
        <w:rPr>
          <w:rFonts w:ascii="Cambria" w:hAnsi="Cambria" w:cs="Times New Roman"/>
          <w:iCs/>
          <w:color w:val="000000"/>
          <w:sz w:val="24"/>
          <w:szCs w:val="24"/>
        </w:rPr>
        <w:t>(με οπτικοακουστικό, φωτογραφικό ή έντυπο υλικό και υλικό τεκμηρίωσης της επαγγελματικής εμπειρίας ή του καλλιτεχνικού έργου: συναφής πτυχιακή εργασία, συναφείς προπτυχιακές εργασίες, δημοσιεύματα, κριτικές κ.λπ.), και β) σύντομη έκθεση καλλιτεχνικών και ερευνητικών ενδιαφερόντων στην οποία να αναφέρονται οι λόγοι για τους οποίους η</w:t>
      </w:r>
      <w:r w:rsidR="000C38ED" w:rsidRPr="000C38ED">
        <w:rPr>
          <w:rFonts w:ascii="Cambria" w:hAnsi="Cambria" w:cs="Times New Roman"/>
          <w:iCs/>
          <w:color w:val="000000"/>
          <w:sz w:val="24"/>
          <w:szCs w:val="24"/>
          <w:lang w:val="el-GR"/>
        </w:rPr>
        <w:t xml:space="preserve"> υποψήφια / ο υποψήφιος </w:t>
      </w:r>
      <w:r w:rsidRPr="000C38ED">
        <w:rPr>
          <w:rFonts w:ascii="Cambria" w:hAnsi="Cambria" w:cs="Times New Roman"/>
          <w:iCs/>
          <w:color w:val="000000"/>
          <w:sz w:val="24"/>
          <w:szCs w:val="24"/>
        </w:rPr>
        <w:t xml:space="preserve">ενδιαφέρεται για το εν λόγω Π.Μ.Σ. (έκτασης μιας σελίδας). </w:t>
      </w:r>
    </w:p>
    <w:p w14:paraId="6AF11532" w14:textId="77777777" w:rsidR="00AD4FA7" w:rsidRPr="000C38ED" w:rsidRDefault="00AD4FA7" w:rsidP="000C38ED">
      <w:pPr>
        <w:pStyle w:val="a5"/>
        <w:widowControl w:val="0"/>
        <w:numPr>
          <w:ilvl w:val="0"/>
          <w:numId w:val="12"/>
        </w:numPr>
        <w:tabs>
          <w:tab w:val="left" w:pos="142"/>
          <w:tab w:val="left" w:pos="426"/>
        </w:tabs>
        <w:autoSpaceDE w:val="0"/>
        <w:autoSpaceDN w:val="0"/>
        <w:adjustRightInd w:val="0"/>
        <w:spacing w:before="120" w:after="120" w:line="288" w:lineRule="auto"/>
        <w:ind w:right="-58"/>
        <w:contextualSpacing w:val="0"/>
        <w:jc w:val="both"/>
        <w:rPr>
          <w:rFonts w:ascii="Cambria" w:hAnsi="Cambria" w:cs="Times New Roman"/>
          <w:iCs/>
          <w:color w:val="000000"/>
          <w:sz w:val="24"/>
          <w:szCs w:val="24"/>
        </w:rPr>
      </w:pPr>
      <w:r w:rsidRPr="000C38ED">
        <w:rPr>
          <w:rFonts w:ascii="Cambria" w:hAnsi="Cambria" w:cs="Times New Roman"/>
          <w:iCs/>
          <w:color w:val="000000"/>
          <w:sz w:val="24"/>
          <w:szCs w:val="24"/>
        </w:rPr>
        <w:t xml:space="preserve">Αντίγραφο πτυχίου/διπλώματος. </w:t>
      </w:r>
      <w:proofErr w:type="spellStart"/>
      <w:r w:rsidRPr="000C38ED">
        <w:rPr>
          <w:rFonts w:ascii="Cambria" w:hAnsi="Cambria" w:cs="Times New Roman"/>
          <w:iCs/>
          <w:color w:val="000000"/>
          <w:sz w:val="24"/>
          <w:szCs w:val="24"/>
        </w:rPr>
        <w:t>Τελειόφοιτες</w:t>
      </w:r>
      <w:proofErr w:type="spellEnd"/>
      <w:r w:rsidR="000C38ED" w:rsidRPr="000C38ED">
        <w:rPr>
          <w:rFonts w:ascii="Cambria" w:hAnsi="Cambria" w:cs="Times New Roman"/>
          <w:iCs/>
          <w:color w:val="000000"/>
          <w:sz w:val="24"/>
          <w:szCs w:val="24"/>
          <w:lang w:val="el-GR"/>
        </w:rPr>
        <w:t>/οι</w:t>
      </w:r>
      <w:r w:rsidRPr="000C38ED">
        <w:rPr>
          <w:rFonts w:ascii="Cambria" w:hAnsi="Cambria" w:cs="Times New Roman"/>
          <w:iCs/>
          <w:color w:val="000000"/>
          <w:sz w:val="24"/>
          <w:szCs w:val="24"/>
        </w:rPr>
        <w:t xml:space="preserve"> έχουν δικαίωμα να υποβάλουν υποψηφιότητα και να αξιολογηθούν, αλλά η βεβαίωση περάτωσης σπουδών θα πρέπει να κατατεθεί μέχρι την τελευταία ημέρα πριν την εγγραφή στο Π.Μ.Σ.</w:t>
      </w:r>
    </w:p>
    <w:p w14:paraId="3DC6FE79" w14:textId="77777777" w:rsidR="00AD4FA7" w:rsidRPr="000C38ED" w:rsidRDefault="00AD4FA7" w:rsidP="000C38ED">
      <w:pPr>
        <w:pStyle w:val="a5"/>
        <w:widowControl w:val="0"/>
        <w:numPr>
          <w:ilvl w:val="0"/>
          <w:numId w:val="12"/>
        </w:numPr>
        <w:tabs>
          <w:tab w:val="left" w:pos="142"/>
          <w:tab w:val="left" w:pos="426"/>
        </w:tabs>
        <w:autoSpaceDE w:val="0"/>
        <w:autoSpaceDN w:val="0"/>
        <w:adjustRightInd w:val="0"/>
        <w:spacing w:before="120" w:after="120" w:line="288" w:lineRule="auto"/>
        <w:ind w:right="-58"/>
        <w:contextualSpacing w:val="0"/>
        <w:jc w:val="both"/>
        <w:rPr>
          <w:rFonts w:ascii="Cambria" w:hAnsi="Cambria" w:cs="Times New Roman"/>
          <w:iCs/>
          <w:color w:val="000000"/>
          <w:sz w:val="24"/>
          <w:szCs w:val="24"/>
        </w:rPr>
      </w:pPr>
      <w:r w:rsidRPr="000C38ED">
        <w:rPr>
          <w:rFonts w:ascii="Cambria" w:hAnsi="Cambria" w:cs="Times New Roman"/>
          <w:iCs/>
          <w:color w:val="000000"/>
          <w:sz w:val="24"/>
          <w:szCs w:val="24"/>
        </w:rPr>
        <w:t xml:space="preserve">Πιστοποιητικό γλωσσομάθειας της αγγλικής γλώσσας επιπέδου τουλάχιστον Β2. </w:t>
      </w:r>
      <w:r w:rsidRPr="000C38ED">
        <w:rPr>
          <w:rFonts w:ascii="Cambria" w:hAnsi="Cambria"/>
          <w:sz w:val="24"/>
          <w:szCs w:val="24"/>
        </w:rPr>
        <w:t>Για τον έλεγχο της γλωσσικής επάρκειας υιοθετούνται η κλίμακα, οι τίτλοι γλωσσομάθειας και ο τρόπος απόδειξης που προσδιορίζει ο Α.Σ.Ε.Π. σύμφωνα με τα ισχύοντα κατά την υποβολή της αίτησης.</w:t>
      </w:r>
      <w:r w:rsidRPr="000C38ED">
        <w:rPr>
          <w:rFonts w:ascii="Cambria" w:hAnsi="Cambria" w:cs="Times New Roman"/>
          <w:iCs/>
          <w:color w:val="000000"/>
          <w:sz w:val="24"/>
          <w:szCs w:val="24"/>
        </w:rPr>
        <w:t xml:space="preserve"> Σε περίπτωση που δεν υπάρχει το ανωτέρω πιστοποιητικό́, η ικανότητα κατανόησης και διατύπωσης στην ξένη γλώσσα θα διαπιστώνεται μέσω της διενέργειας γραπτής εξέτασης που θα διεξάγεται με ευθύνη της Συντονιστικής Επιτροπής του Π.Μ.Σ. Οι αλλοδαπές</w:t>
      </w:r>
      <w:r w:rsidR="000C38ED" w:rsidRPr="000C38ED">
        <w:rPr>
          <w:rFonts w:ascii="Cambria" w:hAnsi="Cambria" w:cs="Times New Roman"/>
          <w:iCs/>
          <w:color w:val="000000"/>
          <w:sz w:val="24"/>
          <w:szCs w:val="24"/>
          <w:lang w:val="el-GR"/>
        </w:rPr>
        <w:t>/</w:t>
      </w:r>
      <w:proofErr w:type="spellStart"/>
      <w:r w:rsidR="000C38ED" w:rsidRPr="000C38ED">
        <w:rPr>
          <w:rFonts w:ascii="Cambria" w:hAnsi="Cambria" w:cs="Times New Roman"/>
          <w:iCs/>
          <w:color w:val="000000"/>
          <w:sz w:val="24"/>
          <w:szCs w:val="24"/>
          <w:lang w:val="el-GR"/>
        </w:rPr>
        <w:t>οί</w:t>
      </w:r>
      <w:proofErr w:type="spellEnd"/>
      <w:r w:rsidRPr="000C38ED">
        <w:rPr>
          <w:rFonts w:ascii="Cambria" w:hAnsi="Cambria" w:cs="Times New Roman"/>
          <w:iCs/>
          <w:color w:val="000000"/>
          <w:sz w:val="24"/>
          <w:szCs w:val="24"/>
        </w:rPr>
        <w:t xml:space="preserve"> υποψήφιες</w:t>
      </w:r>
      <w:r w:rsidR="000C38ED" w:rsidRPr="000C38ED">
        <w:rPr>
          <w:rFonts w:ascii="Cambria" w:hAnsi="Cambria" w:cs="Times New Roman"/>
          <w:iCs/>
          <w:color w:val="000000"/>
          <w:sz w:val="24"/>
          <w:szCs w:val="24"/>
          <w:lang w:val="el-GR"/>
        </w:rPr>
        <w:t>/οι</w:t>
      </w:r>
      <w:r w:rsidRPr="000C38ED">
        <w:rPr>
          <w:rFonts w:ascii="Cambria" w:hAnsi="Cambria" w:cs="Times New Roman"/>
          <w:iCs/>
          <w:color w:val="000000"/>
          <w:sz w:val="24"/>
          <w:szCs w:val="24"/>
        </w:rPr>
        <w:t xml:space="preserve"> οφείλουν να γνωρίζουν επαρκώς την ελληνική. Η επάρκεια της ελληνομάθειας πιστοποιείται όπως ορίζουν οι σχετικές διατάξεις.</w:t>
      </w:r>
    </w:p>
    <w:p w14:paraId="161D4399" w14:textId="77777777" w:rsidR="00AD4FA7" w:rsidRPr="000C38ED" w:rsidRDefault="00AD4FA7" w:rsidP="000C38ED">
      <w:pPr>
        <w:pStyle w:val="a5"/>
        <w:widowControl w:val="0"/>
        <w:numPr>
          <w:ilvl w:val="0"/>
          <w:numId w:val="12"/>
        </w:numPr>
        <w:tabs>
          <w:tab w:val="left" w:pos="142"/>
          <w:tab w:val="left" w:pos="426"/>
        </w:tabs>
        <w:autoSpaceDE w:val="0"/>
        <w:autoSpaceDN w:val="0"/>
        <w:adjustRightInd w:val="0"/>
        <w:spacing w:before="120" w:after="120" w:line="288" w:lineRule="auto"/>
        <w:ind w:right="-58"/>
        <w:contextualSpacing w:val="0"/>
        <w:jc w:val="both"/>
        <w:rPr>
          <w:rFonts w:ascii="Cambria" w:hAnsi="Cambria" w:cs="Times New Roman"/>
          <w:iCs/>
          <w:color w:val="000000"/>
          <w:sz w:val="24"/>
          <w:szCs w:val="24"/>
        </w:rPr>
      </w:pPr>
      <w:r w:rsidRPr="000C38ED">
        <w:rPr>
          <w:rFonts w:ascii="Cambria" w:hAnsi="Cambria" w:cs="Times New Roman"/>
          <w:iCs/>
          <w:color w:val="000000"/>
          <w:sz w:val="24"/>
          <w:szCs w:val="24"/>
        </w:rPr>
        <w:t xml:space="preserve">Αντίγραφο αναλυτικής βαθμολογίας πτυχίου. </w:t>
      </w:r>
    </w:p>
    <w:p w14:paraId="7BB6FDAD" w14:textId="77777777" w:rsidR="00AD4FA7" w:rsidRPr="000C38ED" w:rsidRDefault="00AD4FA7" w:rsidP="000C38ED">
      <w:pPr>
        <w:pStyle w:val="a5"/>
        <w:widowControl w:val="0"/>
        <w:numPr>
          <w:ilvl w:val="0"/>
          <w:numId w:val="12"/>
        </w:numPr>
        <w:tabs>
          <w:tab w:val="left" w:pos="426"/>
          <w:tab w:val="left" w:pos="720"/>
        </w:tabs>
        <w:autoSpaceDE w:val="0"/>
        <w:autoSpaceDN w:val="0"/>
        <w:adjustRightInd w:val="0"/>
        <w:spacing w:before="120" w:after="120" w:line="288" w:lineRule="auto"/>
        <w:ind w:right="-58"/>
        <w:contextualSpacing w:val="0"/>
        <w:jc w:val="both"/>
        <w:rPr>
          <w:rFonts w:ascii="Cambria" w:hAnsi="Cambria" w:cs="Times New Roman"/>
          <w:iCs/>
          <w:color w:val="000000"/>
          <w:sz w:val="24"/>
          <w:szCs w:val="24"/>
        </w:rPr>
      </w:pPr>
      <w:r w:rsidRPr="000C38ED">
        <w:rPr>
          <w:rFonts w:ascii="Cambria" w:hAnsi="Cambria" w:cs="Times New Roman"/>
          <w:iCs/>
          <w:color w:val="000000"/>
          <w:sz w:val="24"/>
          <w:szCs w:val="24"/>
        </w:rPr>
        <w:t xml:space="preserve">Φωτοαντίγραφο* δύο όψεων, της αστυνομικής ταυτότητας. </w:t>
      </w:r>
    </w:p>
    <w:p w14:paraId="362EBF6C" w14:textId="77777777" w:rsidR="00AD4FA7" w:rsidRPr="000C38ED" w:rsidRDefault="00AD4FA7" w:rsidP="000C38ED">
      <w:pPr>
        <w:pStyle w:val="a5"/>
        <w:widowControl w:val="0"/>
        <w:numPr>
          <w:ilvl w:val="0"/>
          <w:numId w:val="12"/>
        </w:numPr>
        <w:tabs>
          <w:tab w:val="left" w:pos="426"/>
          <w:tab w:val="left" w:pos="720"/>
        </w:tabs>
        <w:autoSpaceDE w:val="0"/>
        <w:autoSpaceDN w:val="0"/>
        <w:adjustRightInd w:val="0"/>
        <w:spacing w:before="120" w:after="120" w:line="288" w:lineRule="auto"/>
        <w:ind w:right="-58"/>
        <w:contextualSpacing w:val="0"/>
        <w:jc w:val="both"/>
        <w:rPr>
          <w:rFonts w:ascii="Cambria" w:hAnsi="Cambria" w:cs="Times New Roman"/>
          <w:iCs/>
          <w:color w:val="000000"/>
          <w:sz w:val="24"/>
          <w:szCs w:val="24"/>
          <w:u w:val="single"/>
        </w:rPr>
      </w:pPr>
      <w:r w:rsidRPr="000C38ED">
        <w:rPr>
          <w:rFonts w:ascii="Cambria" w:hAnsi="Cambria" w:cs="Times New Roman"/>
          <w:iCs/>
          <w:color w:val="000000"/>
          <w:sz w:val="24"/>
          <w:szCs w:val="24"/>
        </w:rPr>
        <w:t>Δύο συστατικές επιστολές (προερχόμενες από άτομα που έχουν συνεργαστεί με την υποψήφια</w:t>
      </w:r>
      <w:r w:rsidR="000C38ED" w:rsidRPr="000C38ED">
        <w:rPr>
          <w:rFonts w:ascii="Cambria" w:hAnsi="Cambria" w:cs="Times New Roman"/>
          <w:iCs/>
          <w:color w:val="000000"/>
          <w:sz w:val="24"/>
          <w:szCs w:val="24"/>
          <w:lang w:val="el-GR"/>
        </w:rPr>
        <w:t>/τον υποψήφιο</w:t>
      </w:r>
      <w:r w:rsidRPr="000C38ED">
        <w:rPr>
          <w:rFonts w:ascii="Cambria" w:hAnsi="Cambria" w:cs="Times New Roman"/>
          <w:iCs/>
          <w:color w:val="000000"/>
          <w:sz w:val="24"/>
          <w:szCs w:val="24"/>
        </w:rPr>
        <w:t xml:space="preserve"> είτε σε εκπαιδευτικό είτε σε επαγγελματικό πλαίσιο).</w:t>
      </w:r>
    </w:p>
    <w:p w14:paraId="3A726987" w14:textId="77777777" w:rsidR="00AD4FA7" w:rsidRPr="000C38ED" w:rsidRDefault="00AD4FA7" w:rsidP="000C38ED">
      <w:pPr>
        <w:widowControl w:val="0"/>
        <w:autoSpaceDE w:val="0"/>
        <w:autoSpaceDN w:val="0"/>
        <w:adjustRightInd w:val="0"/>
        <w:spacing w:before="120" w:after="120" w:line="288" w:lineRule="auto"/>
        <w:ind w:right="-58"/>
        <w:jc w:val="both"/>
        <w:rPr>
          <w:rFonts w:ascii="Cambria" w:hAnsi="Cambria" w:cs="Times New Roman"/>
          <w:iCs/>
          <w:color w:val="000000"/>
          <w:sz w:val="24"/>
          <w:szCs w:val="24"/>
        </w:rPr>
      </w:pPr>
      <w:r w:rsidRPr="000C38ED">
        <w:rPr>
          <w:rFonts w:ascii="Cambria" w:hAnsi="Cambria" w:cs="Times New Roman"/>
          <w:color w:val="000000"/>
          <w:sz w:val="24"/>
          <w:szCs w:val="24"/>
        </w:rPr>
        <w:t xml:space="preserve">* </w:t>
      </w:r>
      <w:r w:rsidRPr="000C38ED">
        <w:rPr>
          <w:rFonts w:ascii="Cambria" w:hAnsi="Cambria" w:cs="Times New Roman"/>
          <w:iCs/>
          <w:color w:val="000000"/>
          <w:sz w:val="24"/>
          <w:szCs w:val="24"/>
        </w:rPr>
        <w:t>Σύμφωνα με τον ν. 4250/2014 (ΦΕΚ 74/Α ́/26-3-2014), όπως τροποποιήθηκε και ισχύει.</w:t>
      </w:r>
    </w:p>
    <w:p w14:paraId="5CA80186" w14:textId="77777777" w:rsidR="00411AEA" w:rsidRDefault="00411AEA" w:rsidP="000C38ED">
      <w:pPr>
        <w:widowControl w:val="0"/>
        <w:tabs>
          <w:tab w:val="left" w:pos="426"/>
          <w:tab w:val="left" w:pos="720"/>
        </w:tabs>
        <w:autoSpaceDE w:val="0"/>
        <w:autoSpaceDN w:val="0"/>
        <w:adjustRightInd w:val="0"/>
        <w:spacing w:before="120" w:after="120" w:line="288" w:lineRule="auto"/>
        <w:ind w:right="-58"/>
        <w:jc w:val="both"/>
        <w:rPr>
          <w:rFonts w:ascii="Cambria" w:hAnsi="Cambria" w:cs="Times New Roman"/>
          <w:iCs/>
          <w:color w:val="000000"/>
          <w:sz w:val="24"/>
          <w:szCs w:val="24"/>
          <w:lang w:val="el-GR"/>
        </w:rPr>
      </w:pPr>
    </w:p>
    <w:p w14:paraId="60842553" w14:textId="77777777" w:rsidR="00411AEA" w:rsidRDefault="00411AEA" w:rsidP="000C38ED">
      <w:pPr>
        <w:widowControl w:val="0"/>
        <w:tabs>
          <w:tab w:val="left" w:pos="426"/>
          <w:tab w:val="left" w:pos="720"/>
        </w:tabs>
        <w:autoSpaceDE w:val="0"/>
        <w:autoSpaceDN w:val="0"/>
        <w:adjustRightInd w:val="0"/>
        <w:spacing w:before="120" w:after="120" w:line="288" w:lineRule="auto"/>
        <w:ind w:right="-58"/>
        <w:jc w:val="both"/>
        <w:rPr>
          <w:rFonts w:ascii="Cambria" w:hAnsi="Cambria" w:cs="Times New Roman"/>
          <w:iCs/>
          <w:color w:val="000000"/>
          <w:sz w:val="24"/>
          <w:szCs w:val="24"/>
          <w:lang w:val="el-GR"/>
        </w:rPr>
      </w:pPr>
    </w:p>
    <w:p w14:paraId="52472AF8" w14:textId="344F47D9" w:rsidR="00AD4FA7" w:rsidRPr="000C38ED" w:rsidRDefault="00AD4FA7" w:rsidP="000C38ED">
      <w:pPr>
        <w:widowControl w:val="0"/>
        <w:tabs>
          <w:tab w:val="left" w:pos="426"/>
          <w:tab w:val="left" w:pos="720"/>
        </w:tabs>
        <w:autoSpaceDE w:val="0"/>
        <w:autoSpaceDN w:val="0"/>
        <w:adjustRightInd w:val="0"/>
        <w:spacing w:before="120" w:after="120" w:line="288" w:lineRule="auto"/>
        <w:ind w:right="-58"/>
        <w:jc w:val="both"/>
        <w:rPr>
          <w:rFonts w:ascii="Cambria" w:hAnsi="Cambria" w:cs="Times New Roman"/>
          <w:iCs/>
          <w:color w:val="000000"/>
          <w:sz w:val="24"/>
          <w:szCs w:val="24"/>
        </w:rPr>
      </w:pPr>
      <w:r w:rsidRPr="000C38ED">
        <w:rPr>
          <w:rFonts w:ascii="Cambria" w:hAnsi="Cambria" w:cs="Times New Roman"/>
          <w:iCs/>
          <w:color w:val="000000"/>
          <w:sz w:val="24"/>
          <w:szCs w:val="24"/>
        </w:rPr>
        <w:t>Συμπληρωματικά, οι υποψήφιες</w:t>
      </w:r>
      <w:r w:rsidR="000C38ED" w:rsidRPr="000C38ED">
        <w:rPr>
          <w:rFonts w:ascii="Cambria" w:hAnsi="Cambria" w:cs="Times New Roman"/>
          <w:iCs/>
          <w:color w:val="000000"/>
          <w:sz w:val="24"/>
          <w:szCs w:val="24"/>
          <w:lang w:val="el-GR"/>
        </w:rPr>
        <w:t>/οι</w:t>
      </w:r>
      <w:r w:rsidRPr="000C38ED">
        <w:rPr>
          <w:rFonts w:ascii="Cambria" w:hAnsi="Cambria" w:cs="Times New Roman"/>
          <w:iCs/>
          <w:color w:val="000000"/>
          <w:sz w:val="24"/>
          <w:szCs w:val="24"/>
        </w:rPr>
        <w:t xml:space="preserve"> δύνανται να καταθέσουν και άλλα υποστηρικτικά δικαιολογητικά, εφόσον υπάρχουν, όπως αντίγραφο δεύτερου πτυχίου του πρώτου κύκλου σπουδών, αντίγραφο μεταπτυχιακού διπλώματος, πιστοποιητικό δεύτερης ξένης γλώσσας κ.λπ.</w:t>
      </w:r>
    </w:p>
    <w:p w14:paraId="0F485E83" w14:textId="77777777" w:rsidR="00AD4FA7" w:rsidRPr="000C38ED" w:rsidRDefault="00AD4FA7" w:rsidP="000C38ED">
      <w:pPr>
        <w:widowControl w:val="0"/>
        <w:autoSpaceDE w:val="0"/>
        <w:autoSpaceDN w:val="0"/>
        <w:adjustRightInd w:val="0"/>
        <w:spacing w:before="120" w:after="120" w:line="288" w:lineRule="auto"/>
        <w:ind w:right="-58"/>
        <w:jc w:val="both"/>
        <w:rPr>
          <w:rFonts w:ascii="Cambria" w:hAnsi="Cambria" w:cs="Times New Roman"/>
          <w:iCs/>
          <w:color w:val="000000"/>
          <w:sz w:val="24"/>
          <w:szCs w:val="24"/>
        </w:rPr>
      </w:pPr>
      <w:r w:rsidRPr="000C38ED">
        <w:rPr>
          <w:rFonts w:ascii="Cambria" w:hAnsi="Cambria" w:cs="Times New Roman"/>
          <w:iCs/>
          <w:color w:val="000000"/>
          <w:sz w:val="24"/>
          <w:szCs w:val="24"/>
        </w:rPr>
        <w:t>Επισημαίνεται, σύμφωνα με την ισχύουσα νομοθεσία, ότι οι υπηρεσίες και οι φορείς στους οποίους κατατίθενται φωτοαντίγραφα, υποχρεούνται να διενεργούν δειγματοληπτικό έλεγχο προκειμένου να εξακριβώσουν την ακρίβεια των στοιχείων που αναγράφονται σε αυτά, σε τουλάχιστον 5% των φωτοαντιγράφων που υποβλήθηκαν κατά το αμέσως προηγούμενο τρίμηνο, ιδίως ζητώντας τη συνδρομή των υπηρεσιών ή των φορέων που εξέδωσαν τα πρωτότυπα.</w:t>
      </w:r>
    </w:p>
    <w:p w14:paraId="665E8913"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53BD94AA" w14:textId="77777777" w:rsidR="007F7A28" w:rsidRPr="000C38ED" w:rsidRDefault="007F7A28"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r w:rsidRPr="000C38ED">
        <w:rPr>
          <w:rFonts w:ascii="Cambria" w:eastAsia="Cambria" w:hAnsi="Cambria" w:cs="Cambria"/>
          <w:b/>
          <w:sz w:val="24"/>
          <w:szCs w:val="24"/>
          <w:lang w:val="el-GR"/>
        </w:rPr>
        <w:t xml:space="preserve">Πληροφορίες και επικοινωνία </w:t>
      </w:r>
    </w:p>
    <w:p w14:paraId="2AFD13C7" w14:textId="77777777" w:rsidR="00005A89" w:rsidRPr="000C38ED" w:rsidRDefault="00005A89"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Cs/>
          <w:sz w:val="24"/>
          <w:szCs w:val="24"/>
          <w:lang w:val="el-GR"/>
        </w:rPr>
      </w:pPr>
      <w:r w:rsidRPr="000C38ED">
        <w:rPr>
          <w:rFonts w:ascii="Cambria" w:eastAsia="Cambria" w:hAnsi="Cambria" w:cs="Cambria"/>
          <w:bCs/>
          <w:sz w:val="24"/>
          <w:szCs w:val="24"/>
          <w:lang w:val="el-GR"/>
        </w:rPr>
        <w:t xml:space="preserve">Για περισσότερες </w:t>
      </w:r>
      <w:r w:rsidR="008F4143" w:rsidRPr="000C38ED">
        <w:rPr>
          <w:rFonts w:ascii="Cambria" w:eastAsia="Cambria" w:hAnsi="Cambria" w:cs="Cambria"/>
          <w:bCs/>
          <w:sz w:val="24"/>
          <w:szCs w:val="24"/>
          <w:lang w:val="el-GR"/>
        </w:rPr>
        <w:t xml:space="preserve">πληροφορίες </w:t>
      </w:r>
      <w:r w:rsidRPr="000C38ED">
        <w:rPr>
          <w:rFonts w:ascii="Cambria" w:eastAsia="Cambria" w:hAnsi="Cambria" w:cs="Cambria"/>
          <w:bCs/>
          <w:sz w:val="24"/>
          <w:szCs w:val="24"/>
          <w:lang w:val="el-GR"/>
        </w:rPr>
        <w:t xml:space="preserve">σχετικά με τη διαδικασία υποβολής αιτήσεων, την εισαγωγή των </w:t>
      </w:r>
      <w:r w:rsidR="000C38ED" w:rsidRPr="000C38ED">
        <w:rPr>
          <w:rFonts w:ascii="Cambria" w:eastAsia="Cambria" w:hAnsi="Cambria" w:cs="Cambria"/>
          <w:bCs/>
          <w:sz w:val="24"/>
          <w:szCs w:val="24"/>
          <w:lang w:val="el-GR"/>
        </w:rPr>
        <w:t>υποψηφίων</w:t>
      </w:r>
      <w:r w:rsidRPr="000C38ED">
        <w:rPr>
          <w:rFonts w:ascii="Cambria" w:eastAsia="Cambria" w:hAnsi="Cambria" w:cs="Cambria"/>
          <w:bCs/>
          <w:sz w:val="24"/>
          <w:szCs w:val="24"/>
          <w:lang w:val="el-GR"/>
        </w:rPr>
        <w:t>, καθώς και τη λειτουργία του Π.Μ.Σ.</w:t>
      </w:r>
      <w:r w:rsidR="007F7A28" w:rsidRPr="000C38ED">
        <w:rPr>
          <w:rFonts w:ascii="Cambria" w:eastAsia="Cambria" w:hAnsi="Cambria" w:cs="Cambria"/>
          <w:bCs/>
          <w:sz w:val="24"/>
          <w:szCs w:val="24"/>
          <w:lang w:val="el-GR"/>
        </w:rPr>
        <w:t>,</w:t>
      </w:r>
      <w:r w:rsidRPr="000C38ED">
        <w:rPr>
          <w:rFonts w:ascii="Cambria" w:eastAsia="Cambria" w:hAnsi="Cambria" w:cs="Cambria"/>
          <w:bCs/>
          <w:sz w:val="24"/>
          <w:szCs w:val="24"/>
          <w:lang w:val="el-GR"/>
        </w:rPr>
        <w:t xml:space="preserve"> </w:t>
      </w:r>
      <w:r w:rsidR="007F7A28" w:rsidRPr="000C38ED">
        <w:rPr>
          <w:rFonts w:ascii="Cambria" w:eastAsia="Cambria" w:hAnsi="Cambria" w:cs="Cambria"/>
          <w:bCs/>
          <w:sz w:val="24"/>
          <w:szCs w:val="24"/>
          <w:lang w:val="el-GR"/>
        </w:rPr>
        <w:t>επισκεφθείτε την ιστοσελίδα</w:t>
      </w:r>
      <w:r w:rsidRPr="000C38ED">
        <w:rPr>
          <w:rFonts w:ascii="Cambria" w:eastAsia="Cambria" w:hAnsi="Cambria" w:cs="Cambria"/>
          <w:bCs/>
          <w:sz w:val="24"/>
          <w:szCs w:val="24"/>
          <w:lang w:val="el-GR"/>
        </w:rPr>
        <w:t xml:space="preserve"> </w:t>
      </w:r>
      <w:r w:rsidRPr="000C38ED">
        <w:rPr>
          <w:rFonts w:ascii="Cambria" w:eastAsia="Cambria" w:hAnsi="Cambria" w:cs="Cambria"/>
          <w:bCs/>
          <w:i/>
          <w:iCs/>
          <w:sz w:val="24"/>
          <w:szCs w:val="24"/>
          <w:lang w:val="el-GR"/>
        </w:rPr>
        <w:t>thes.uop.gr.</w:t>
      </w:r>
      <w:r w:rsidR="008F4143" w:rsidRPr="000C38ED">
        <w:rPr>
          <w:rFonts w:ascii="Cambria" w:eastAsia="Cambria" w:hAnsi="Cambria" w:cs="Cambria"/>
          <w:bCs/>
          <w:sz w:val="24"/>
          <w:szCs w:val="24"/>
          <w:lang w:val="el-GR"/>
        </w:rPr>
        <w:t xml:space="preserve"> </w:t>
      </w:r>
      <w:r w:rsidR="00A84D09" w:rsidRPr="000C38ED">
        <w:rPr>
          <w:rFonts w:ascii="Cambria" w:eastAsia="Cambria" w:hAnsi="Cambria" w:cs="Cambria"/>
          <w:bCs/>
          <w:sz w:val="24"/>
          <w:szCs w:val="24"/>
          <w:lang w:val="el-GR"/>
        </w:rPr>
        <w:t xml:space="preserve">Οι ανακοινώσεις που αφορούν την παρούσα Προκήρυξη θα αναρτώνται, επίσης, στην ίδια ιστοσελίδα. </w:t>
      </w:r>
    </w:p>
    <w:p w14:paraId="49EC80D9" w14:textId="77777777" w:rsidR="00C604DC" w:rsidRPr="000C38ED" w:rsidRDefault="00C604DC"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Cs/>
          <w:sz w:val="24"/>
          <w:szCs w:val="24"/>
          <w:lang w:val="el-GR"/>
        </w:rPr>
      </w:pPr>
      <w:r w:rsidRPr="000C38ED">
        <w:rPr>
          <w:rFonts w:ascii="Cambria" w:eastAsia="Cambria" w:hAnsi="Cambria" w:cs="Cambria"/>
          <w:bCs/>
          <w:sz w:val="24"/>
          <w:szCs w:val="24"/>
          <w:lang w:val="el-GR"/>
        </w:rPr>
        <w:t xml:space="preserve">Για κάθε διευκρίνιση, μπορείτε να επικοινωνείτε με τη Γραμματεία του Π.Μ.Σ. στο email </w:t>
      </w:r>
      <w:r w:rsidR="00A84D09" w:rsidRPr="000C38ED">
        <w:rPr>
          <w:rFonts w:ascii="Cambria" w:eastAsia="Cambria" w:hAnsi="Cambria" w:cs="Cambria"/>
          <w:i/>
          <w:iCs/>
          <w:color w:val="1A1C1E"/>
          <w:sz w:val="24"/>
          <w:szCs w:val="24"/>
        </w:rPr>
        <w:t>thes@uop.gr.</w:t>
      </w:r>
      <w:r w:rsidR="00A84D09" w:rsidRPr="000C38ED">
        <w:rPr>
          <w:rFonts w:ascii="Cambria" w:eastAsia="Cambria" w:hAnsi="Cambria" w:cs="Cambria"/>
          <w:bCs/>
          <w:i/>
          <w:iCs/>
          <w:sz w:val="24"/>
          <w:szCs w:val="24"/>
          <w:lang w:val="el-GR"/>
        </w:rPr>
        <w:t xml:space="preserve"> </w:t>
      </w:r>
    </w:p>
    <w:p w14:paraId="1117F095" w14:textId="77777777" w:rsidR="003A05DC" w:rsidRPr="000C38ED" w:rsidRDefault="003A05DC" w:rsidP="000C38ED">
      <w:pPr>
        <w:pBdr>
          <w:top w:val="nil"/>
          <w:left w:val="nil"/>
          <w:bottom w:val="nil"/>
          <w:right w:val="nil"/>
          <w:between w:val="nil"/>
        </w:pBdr>
        <w:shd w:val="clear" w:color="auto" w:fill="FFFFFF"/>
        <w:spacing w:before="120" w:after="120" w:line="288" w:lineRule="auto"/>
        <w:rPr>
          <w:rFonts w:ascii="Cambria" w:eastAsia="Cambria" w:hAnsi="Cambria" w:cs="Cambria"/>
          <w:color w:val="000000"/>
          <w:sz w:val="24"/>
          <w:szCs w:val="24"/>
          <w:lang w:val="el-GR"/>
        </w:rPr>
      </w:pPr>
    </w:p>
    <w:sectPr w:rsidR="003A05DC" w:rsidRPr="000C38ED" w:rsidSect="00411AEA">
      <w:pgSz w:w="11906" w:h="16838"/>
      <w:pgMar w:top="851"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D0F3" w14:textId="77777777" w:rsidR="006C56F4" w:rsidRDefault="006C56F4" w:rsidP="00411AEA">
      <w:pPr>
        <w:spacing w:after="0" w:line="240" w:lineRule="auto"/>
      </w:pPr>
      <w:r>
        <w:separator/>
      </w:r>
    </w:p>
  </w:endnote>
  <w:endnote w:type="continuationSeparator" w:id="0">
    <w:p w14:paraId="78CFA043" w14:textId="77777777" w:rsidR="006C56F4" w:rsidRDefault="006C56F4" w:rsidP="00411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2657C" w14:textId="77777777" w:rsidR="006C56F4" w:rsidRDefault="006C56F4" w:rsidP="00411AEA">
      <w:pPr>
        <w:spacing w:after="0" w:line="240" w:lineRule="auto"/>
      </w:pPr>
      <w:r>
        <w:separator/>
      </w:r>
    </w:p>
  </w:footnote>
  <w:footnote w:type="continuationSeparator" w:id="0">
    <w:p w14:paraId="169A1915" w14:textId="77777777" w:rsidR="006C56F4" w:rsidRDefault="006C56F4" w:rsidP="00411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11E39"/>
    <w:multiLevelType w:val="multilevel"/>
    <w:tmpl w:val="3D647FC8"/>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842777"/>
    <w:multiLevelType w:val="multilevel"/>
    <w:tmpl w:val="8E3622B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AC743B"/>
    <w:multiLevelType w:val="hybridMultilevel"/>
    <w:tmpl w:val="664CDA08"/>
    <w:lvl w:ilvl="0" w:tplc="04080001">
      <w:start w:val="1"/>
      <w:numFmt w:val="bullet"/>
      <w:lvlText w:val=""/>
      <w:lvlJc w:val="left"/>
      <w:pPr>
        <w:ind w:left="360" w:hanging="360"/>
      </w:pPr>
      <w:rPr>
        <w:rFonts w:ascii="Symbol" w:hAnsi="Symbol" w:hint="default"/>
      </w:rPr>
    </w:lvl>
    <w:lvl w:ilvl="1" w:tplc="F3C44446">
      <w:start w:val="1"/>
      <w:numFmt w:val="decimal"/>
      <w:lvlText w:val="(%2)"/>
      <w:lvlJc w:val="left"/>
      <w:pPr>
        <w:ind w:left="1455" w:hanging="3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B301E0"/>
    <w:multiLevelType w:val="multilevel"/>
    <w:tmpl w:val="3F983B9C"/>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5574D5"/>
    <w:multiLevelType w:val="hybridMultilevel"/>
    <w:tmpl w:val="BF5835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90315D7"/>
    <w:multiLevelType w:val="multilevel"/>
    <w:tmpl w:val="FF56357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573B24"/>
    <w:multiLevelType w:val="hybridMultilevel"/>
    <w:tmpl w:val="61F8BD7E"/>
    <w:lvl w:ilvl="0" w:tplc="000000C9">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73F23B4"/>
    <w:multiLevelType w:val="hybridMultilevel"/>
    <w:tmpl w:val="E44840F8"/>
    <w:lvl w:ilvl="0" w:tplc="D1F8AE82">
      <w:start w:val="1"/>
      <w:numFmt w:val="decimal"/>
      <w:lvlText w:val="%1."/>
      <w:lvlJc w:val="left"/>
      <w:pPr>
        <w:ind w:left="360" w:hanging="360"/>
      </w:pPr>
      <w:rPr>
        <w:rFonts w:hint="default"/>
        <w:b w:val="0"/>
        <w:bCs w:val="0"/>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F666070"/>
    <w:multiLevelType w:val="hybridMultilevel"/>
    <w:tmpl w:val="F5FC71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777558D"/>
    <w:multiLevelType w:val="multilevel"/>
    <w:tmpl w:val="B8648448"/>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2F7E65"/>
    <w:multiLevelType w:val="multilevel"/>
    <w:tmpl w:val="94AE60F2"/>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E12907"/>
    <w:multiLevelType w:val="hybridMultilevel"/>
    <w:tmpl w:val="60AE8382"/>
    <w:lvl w:ilvl="0" w:tplc="81A4CE50">
      <w:numFmt w:val="bullet"/>
      <w:lvlText w:val="•"/>
      <w:lvlJc w:val="left"/>
      <w:pPr>
        <w:ind w:left="720" w:hanging="720"/>
      </w:pPr>
      <w:rPr>
        <w:rFonts w:ascii="Cambria" w:eastAsiaTheme="minorEastAsia" w:hAnsi="Cambria" w:cs="Times New Roman"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3" w15:restartNumberingAfterBreak="0">
    <w:nsid w:val="7218617E"/>
    <w:multiLevelType w:val="hybridMultilevel"/>
    <w:tmpl w:val="DC68420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7B230BC"/>
    <w:multiLevelType w:val="hybridMultilevel"/>
    <w:tmpl w:val="8E143B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094517085">
    <w:abstractNumId w:val="2"/>
  </w:num>
  <w:num w:numId="2" w16cid:durableId="1096442112">
    <w:abstractNumId w:val="6"/>
  </w:num>
  <w:num w:numId="3" w16cid:durableId="445006718">
    <w:abstractNumId w:val="10"/>
  </w:num>
  <w:num w:numId="4" w16cid:durableId="899512663">
    <w:abstractNumId w:val="11"/>
  </w:num>
  <w:num w:numId="5" w16cid:durableId="379981958">
    <w:abstractNumId w:val="1"/>
  </w:num>
  <w:num w:numId="6" w16cid:durableId="227348841">
    <w:abstractNumId w:val="4"/>
  </w:num>
  <w:num w:numId="7" w16cid:durableId="1974484956">
    <w:abstractNumId w:val="14"/>
  </w:num>
  <w:num w:numId="8" w16cid:durableId="2098164655">
    <w:abstractNumId w:val="12"/>
  </w:num>
  <w:num w:numId="9" w16cid:durableId="768236956">
    <w:abstractNumId w:val="9"/>
  </w:num>
  <w:num w:numId="10" w16cid:durableId="676466425">
    <w:abstractNumId w:val="3"/>
  </w:num>
  <w:num w:numId="11" w16cid:durableId="1258832644">
    <w:abstractNumId w:val="8"/>
  </w:num>
  <w:num w:numId="12" w16cid:durableId="2015185871">
    <w:abstractNumId w:val="7"/>
  </w:num>
  <w:num w:numId="13" w16cid:durableId="1191143652">
    <w:abstractNumId w:val="5"/>
  </w:num>
  <w:num w:numId="14" w16cid:durableId="1939022064">
    <w:abstractNumId w:val="0"/>
  </w:num>
  <w:num w:numId="15" w16cid:durableId="9471527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5DC"/>
    <w:rsid w:val="00005A89"/>
    <w:rsid w:val="000062CB"/>
    <w:rsid w:val="00052B94"/>
    <w:rsid w:val="0006243C"/>
    <w:rsid w:val="000C0F15"/>
    <w:rsid w:val="000C38ED"/>
    <w:rsid w:val="000C3AF2"/>
    <w:rsid w:val="000E0D8D"/>
    <w:rsid w:val="000F563C"/>
    <w:rsid w:val="000F6CF3"/>
    <w:rsid w:val="00116731"/>
    <w:rsid w:val="001201ED"/>
    <w:rsid w:val="0012113A"/>
    <w:rsid w:val="00140E98"/>
    <w:rsid w:val="0015418A"/>
    <w:rsid w:val="00184E6F"/>
    <w:rsid w:val="00190F78"/>
    <w:rsid w:val="001977DD"/>
    <w:rsid w:val="001B6180"/>
    <w:rsid w:val="001B6E8C"/>
    <w:rsid w:val="001E019E"/>
    <w:rsid w:val="0026426C"/>
    <w:rsid w:val="002D5C12"/>
    <w:rsid w:val="00327EE0"/>
    <w:rsid w:val="0034378D"/>
    <w:rsid w:val="00397411"/>
    <w:rsid w:val="003A05DC"/>
    <w:rsid w:val="003B2823"/>
    <w:rsid w:val="003C5673"/>
    <w:rsid w:val="00402C9B"/>
    <w:rsid w:val="00411AEA"/>
    <w:rsid w:val="004350FA"/>
    <w:rsid w:val="00443853"/>
    <w:rsid w:val="00463C91"/>
    <w:rsid w:val="00465D61"/>
    <w:rsid w:val="004E275F"/>
    <w:rsid w:val="004F4571"/>
    <w:rsid w:val="00567A7C"/>
    <w:rsid w:val="0057584F"/>
    <w:rsid w:val="00580CDA"/>
    <w:rsid w:val="005A0BFB"/>
    <w:rsid w:val="005A6E7A"/>
    <w:rsid w:val="005B129A"/>
    <w:rsid w:val="005B52E2"/>
    <w:rsid w:val="005B7A4A"/>
    <w:rsid w:val="005D3C53"/>
    <w:rsid w:val="005D4F33"/>
    <w:rsid w:val="0061089C"/>
    <w:rsid w:val="006310A3"/>
    <w:rsid w:val="006410FE"/>
    <w:rsid w:val="00651552"/>
    <w:rsid w:val="00664319"/>
    <w:rsid w:val="006924C5"/>
    <w:rsid w:val="006A2752"/>
    <w:rsid w:val="006A7C24"/>
    <w:rsid w:val="006C56F4"/>
    <w:rsid w:val="006F3A70"/>
    <w:rsid w:val="00701095"/>
    <w:rsid w:val="00704957"/>
    <w:rsid w:val="00722334"/>
    <w:rsid w:val="007279F9"/>
    <w:rsid w:val="00731317"/>
    <w:rsid w:val="00765D91"/>
    <w:rsid w:val="00765E43"/>
    <w:rsid w:val="007700C1"/>
    <w:rsid w:val="00795C5E"/>
    <w:rsid w:val="007F0674"/>
    <w:rsid w:val="007F7A28"/>
    <w:rsid w:val="00813278"/>
    <w:rsid w:val="00831FAF"/>
    <w:rsid w:val="008548AA"/>
    <w:rsid w:val="0087622B"/>
    <w:rsid w:val="00883AF0"/>
    <w:rsid w:val="00892595"/>
    <w:rsid w:val="008A4E9D"/>
    <w:rsid w:val="008B2F78"/>
    <w:rsid w:val="008C2FF9"/>
    <w:rsid w:val="008C603E"/>
    <w:rsid w:val="008E2F1D"/>
    <w:rsid w:val="008F4143"/>
    <w:rsid w:val="009369A0"/>
    <w:rsid w:val="00963C65"/>
    <w:rsid w:val="00982B25"/>
    <w:rsid w:val="009A1738"/>
    <w:rsid w:val="009A5B73"/>
    <w:rsid w:val="009C6193"/>
    <w:rsid w:val="00A2302C"/>
    <w:rsid w:val="00A33915"/>
    <w:rsid w:val="00A40456"/>
    <w:rsid w:val="00A84D09"/>
    <w:rsid w:val="00AA4E0D"/>
    <w:rsid w:val="00AC6A5D"/>
    <w:rsid w:val="00AD0DA2"/>
    <w:rsid w:val="00AD4FA7"/>
    <w:rsid w:val="00AD724E"/>
    <w:rsid w:val="00AF43F6"/>
    <w:rsid w:val="00AF474F"/>
    <w:rsid w:val="00B2584E"/>
    <w:rsid w:val="00B3135B"/>
    <w:rsid w:val="00B7531B"/>
    <w:rsid w:val="00B86698"/>
    <w:rsid w:val="00BC0699"/>
    <w:rsid w:val="00BC4401"/>
    <w:rsid w:val="00BC787A"/>
    <w:rsid w:val="00BD1F90"/>
    <w:rsid w:val="00BF7758"/>
    <w:rsid w:val="00C05DD4"/>
    <w:rsid w:val="00C257D6"/>
    <w:rsid w:val="00C604DC"/>
    <w:rsid w:val="00CB24D7"/>
    <w:rsid w:val="00CC14CC"/>
    <w:rsid w:val="00CD0290"/>
    <w:rsid w:val="00CD789B"/>
    <w:rsid w:val="00D42556"/>
    <w:rsid w:val="00D46453"/>
    <w:rsid w:val="00D46D08"/>
    <w:rsid w:val="00D47694"/>
    <w:rsid w:val="00D75174"/>
    <w:rsid w:val="00DA0E3D"/>
    <w:rsid w:val="00DA6F2D"/>
    <w:rsid w:val="00DC212A"/>
    <w:rsid w:val="00DD7EEA"/>
    <w:rsid w:val="00DE045D"/>
    <w:rsid w:val="00DE0851"/>
    <w:rsid w:val="00E14ABF"/>
    <w:rsid w:val="00E25F4F"/>
    <w:rsid w:val="00E769B2"/>
    <w:rsid w:val="00EA4813"/>
    <w:rsid w:val="00ED1474"/>
    <w:rsid w:val="00EF1247"/>
    <w:rsid w:val="00EF68F6"/>
    <w:rsid w:val="00F05098"/>
    <w:rsid w:val="00F2412E"/>
    <w:rsid w:val="00F34368"/>
    <w:rsid w:val="00F367A2"/>
    <w:rsid w:val="00F4334A"/>
    <w:rsid w:val="00F44287"/>
    <w:rsid w:val="00F54BD2"/>
    <w:rsid w:val="00F63C57"/>
    <w:rsid w:val="00F71E23"/>
    <w:rsid w:val="00F76F20"/>
    <w:rsid w:val="00F850DA"/>
    <w:rsid w:val="00FA78AB"/>
    <w:rsid w:val="00FB3F58"/>
    <w:rsid w:val="00FF678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ABB2"/>
  <w15:docId w15:val="{C743F33E-F46D-4480-B51F-2E2CDBF5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7D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99"/>
    <w:qFormat/>
    <w:rsid w:val="004A314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tar-inserted">
    <w:name w:val="ng-star-inserted"/>
    <w:rsid w:val="000927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a0"/>
    <w:rsid w:val="00092718"/>
  </w:style>
  <w:style w:type="character" w:styleId="-">
    <w:name w:val="Hyperlink"/>
    <w:basedOn w:val="a0"/>
    <w:uiPriority w:val="99"/>
    <w:unhideWhenUsed/>
    <w:rsid w:val="001F7CEF"/>
    <w:rPr>
      <w:color w:val="0000FF"/>
      <w:u w:val="single"/>
    </w:rPr>
  </w:style>
  <w:style w:type="paragraph" w:styleId="a5">
    <w:name w:val="List Paragraph"/>
    <w:link w:val="Char"/>
    <w:uiPriority w:val="34"/>
    <w:qFormat/>
    <w:rsid w:val="00202150"/>
    <w:pPr>
      <w:ind w:left="720"/>
      <w:contextualSpacing/>
    </w:p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8">
    <w:name w:val="annotation text"/>
    <w:basedOn w:val="a"/>
    <w:link w:val="Char0"/>
    <w:uiPriority w:val="99"/>
    <w:semiHidden/>
    <w:unhideWhenUsed/>
    <w:pPr>
      <w:spacing w:line="240" w:lineRule="auto"/>
    </w:pPr>
    <w:rPr>
      <w:sz w:val="20"/>
      <w:szCs w:val="20"/>
    </w:rPr>
  </w:style>
  <w:style w:type="character" w:customStyle="1" w:styleId="Char0">
    <w:name w:val="Κείμενο σχολίου Char"/>
    <w:basedOn w:val="a0"/>
    <w:link w:val="a8"/>
    <w:uiPriority w:val="99"/>
    <w:semiHidden/>
    <w:rPr>
      <w:sz w:val="20"/>
      <w:szCs w:val="20"/>
    </w:rPr>
  </w:style>
  <w:style w:type="character" w:styleId="a9">
    <w:name w:val="annotation reference"/>
    <w:basedOn w:val="a0"/>
    <w:uiPriority w:val="99"/>
    <w:semiHidden/>
    <w:unhideWhenUsed/>
    <w:rPr>
      <w:sz w:val="16"/>
      <w:szCs w:val="16"/>
    </w:rPr>
  </w:style>
  <w:style w:type="character" w:customStyle="1" w:styleId="Char">
    <w:name w:val="Παράγραφος λίστας Char"/>
    <w:link w:val="a5"/>
    <w:uiPriority w:val="34"/>
    <w:qFormat/>
    <w:locked/>
    <w:rsid w:val="00FB3F58"/>
  </w:style>
  <w:style w:type="character" w:customStyle="1" w:styleId="normalchar1">
    <w:name w:val="normal__char1"/>
    <w:uiPriority w:val="99"/>
    <w:rsid w:val="00E769B2"/>
    <w:rPr>
      <w:rFonts w:ascii="Arial" w:hAnsi="Arial"/>
      <w:sz w:val="22"/>
    </w:rPr>
  </w:style>
  <w:style w:type="paragraph" w:customStyle="1" w:styleId="10">
    <w:name w:val="Βασικό1"/>
    <w:basedOn w:val="a"/>
    <w:uiPriority w:val="99"/>
    <w:rsid w:val="00E769B2"/>
    <w:pPr>
      <w:spacing w:after="200" w:line="260" w:lineRule="atLeast"/>
    </w:pPr>
    <w:rPr>
      <w:rFonts w:ascii="Arial" w:eastAsia="Batang" w:hAnsi="Arial" w:cs="Arial"/>
      <w:lang w:val="el-GR" w:eastAsia="ja-JP"/>
    </w:rPr>
  </w:style>
  <w:style w:type="paragraph" w:customStyle="1" w:styleId="20">
    <w:name w:val="Σώμα κειμένου2"/>
    <w:basedOn w:val="a"/>
    <w:rsid w:val="00E769B2"/>
    <w:pPr>
      <w:widowControl w:val="0"/>
      <w:shd w:val="clear" w:color="auto" w:fill="FFFFFF"/>
      <w:spacing w:after="0" w:line="0" w:lineRule="atLeast"/>
    </w:pPr>
    <w:rPr>
      <w:rFonts w:ascii="Lucida Sans Unicode" w:eastAsia="Lucida Sans Unicode" w:hAnsi="Lucida Sans Unicode" w:cs="Lucida Sans Unicode"/>
      <w:color w:val="000000"/>
      <w:sz w:val="16"/>
      <w:szCs w:val="16"/>
      <w:lang w:val="el-GR" w:bidi="el-GR"/>
    </w:rPr>
  </w:style>
  <w:style w:type="character" w:customStyle="1" w:styleId="11">
    <w:name w:val="Ανεπίλυτη αναφορά1"/>
    <w:basedOn w:val="a0"/>
    <w:uiPriority w:val="99"/>
    <w:semiHidden/>
    <w:unhideWhenUsed/>
    <w:rsid w:val="00397411"/>
    <w:rPr>
      <w:color w:val="605E5C"/>
      <w:shd w:val="clear" w:color="auto" w:fill="E1DFDD"/>
    </w:rPr>
  </w:style>
  <w:style w:type="paragraph" w:styleId="aa">
    <w:name w:val="header"/>
    <w:basedOn w:val="a"/>
    <w:link w:val="Char1"/>
    <w:uiPriority w:val="99"/>
    <w:unhideWhenUsed/>
    <w:rsid w:val="00411AEA"/>
    <w:pPr>
      <w:tabs>
        <w:tab w:val="center" w:pos="4153"/>
        <w:tab w:val="right" w:pos="8306"/>
      </w:tabs>
      <w:spacing w:after="0" w:line="240" w:lineRule="auto"/>
    </w:pPr>
  </w:style>
  <w:style w:type="character" w:customStyle="1" w:styleId="Char1">
    <w:name w:val="Κεφαλίδα Char"/>
    <w:basedOn w:val="a0"/>
    <w:link w:val="aa"/>
    <w:uiPriority w:val="99"/>
    <w:rsid w:val="00411AEA"/>
  </w:style>
  <w:style w:type="paragraph" w:styleId="ab">
    <w:name w:val="footer"/>
    <w:basedOn w:val="a"/>
    <w:link w:val="Char2"/>
    <w:uiPriority w:val="99"/>
    <w:unhideWhenUsed/>
    <w:rsid w:val="00411AEA"/>
    <w:pPr>
      <w:tabs>
        <w:tab w:val="center" w:pos="4153"/>
        <w:tab w:val="right" w:pos="8306"/>
      </w:tabs>
      <w:spacing w:after="0" w:line="240" w:lineRule="auto"/>
    </w:pPr>
  </w:style>
  <w:style w:type="character" w:customStyle="1" w:styleId="Char2">
    <w:name w:val="Υποσέλιδο Char"/>
    <w:basedOn w:val="a0"/>
    <w:link w:val="ab"/>
    <w:uiPriority w:val="99"/>
    <w:rsid w:val="00411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es@uo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bOIVEi//ZtrSfyYPTCzjHxY6tQ==">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1424</Words>
  <Characters>7692</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Karagianni</dc:creator>
  <cp:lastModifiedBy>Dell</cp:lastModifiedBy>
  <cp:revision>2</cp:revision>
  <dcterms:created xsi:type="dcterms:W3CDTF">2025-09-12T10:59:00Z</dcterms:created>
  <dcterms:modified xsi:type="dcterms:W3CDTF">2025-09-12T10:59:00Z</dcterms:modified>
</cp:coreProperties>
</file>